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9"/>
        <w:tblW w:w="10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4182"/>
      </w:tblGrid>
      <w:tr w:rsidR="00666351" w14:paraId="53BBA9F0" w14:textId="77777777" w:rsidTr="00666351">
        <w:tc>
          <w:tcPr>
            <w:tcW w:w="5949" w:type="dxa"/>
          </w:tcPr>
          <w:p w14:paraId="1343E16B" w14:textId="77777777" w:rsidR="00666351" w:rsidRDefault="00666351" w:rsidP="008D1892">
            <w:pPr>
              <w:spacing w:line="276" w:lineRule="auto"/>
              <w:contextualSpacing/>
              <w:jc w:val="center"/>
              <w:rPr>
                <w:rFonts w:ascii="Times New Roman" w:hAnsi="Times New Roman"/>
                <w:b/>
                <w:sz w:val="24"/>
                <w:szCs w:val="24"/>
              </w:rPr>
            </w:pPr>
          </w:p>
        </w:tc>
        <w:tc>
          <w:tcPr>
            <w:tcW w:w="4182" w:type="dxa"/>
          </w:tcPr>
          <w:p w14:paraId="1537ECC8" w14:textId="77777777" w:rsidR="00666351" w:rsidRPr="00666351" w:rsidRDefault="00666351" w:rsidP="00666351">
            <w:pPr>
              <w:spacing w:line="276" w:lineRule="auto"/>
              <w:contextualSpacing/>
              <w:rPr>
                <w:rFonts w:ascii="Times New Roman" w:hAnsi="Times New Roman"/>
                <w:bCs/>
                <w:sz w:val="24"/>
                <w:szCs w:val="24"/>
              </w:rPr>
            </w:pPr>
            <w:r w:rsidRPr="00666351">
              <w:rPr>
                <w:rFonts w:ascii="Times New Roman" w:hAnsi="Times New Roman"/>
                <w:bCs/>
                <w:sz w:val="24"/>
                <w:szCs w:val="24"/>
              </w:rPr>
              <w:t>Додаток</w:t>
            </w:r>
          </w:p>
          <w:p w14:paraId="06D4B947" w14:textId="77777777" w:rsidR="00666351" w:rsidRPr="00666351" w:rsidRDefault="00666351" w:rsidP="00666351">
            <w:pPr>
              <w:spacing w:line="276" w:lineRule="auto"/>
              <w:contextualSpacing/>
              <w:rPr>
                <w:rFonts w:ascii="Times New Roman" w:hAnsi="Times New Roman"/>
                <w:bCs/>
                <w:sz w:val="24"/>
                <w:szCs w:val="24"/>
              </w:rPr>
            </w:pPr>
            <w:r w:rsidRPr="00666351">
              <w:rPr>
                <w:rFonts w:ascii="Times New Roman" w:hAnsi="Times New Roman"/>
                <w:bCs/>
                <w:sz w:val="24"/>
                <w:szCs w:val="24"/>
              </w:rPr>
              <w:t>до рішення виконавчого комітету</w:t>
            </w:r>
          </w:p>
          <w:p w14:paraId="2E2B71DB" w14:textId="6D473D70" w:rsidR="00666351" w:rsidRDefault="00666351" w:rsidP="00666351">
            <w:pPr>
              <w:spacing w:line="276" w:lineRule="auto"/>
              <w:contextualSpacing/>
              <w:rPr>
                <w:rFonts w:ascii="Times New Roman" w:hAnsi="Times New Roman"/>
                <w:b/>
                <w:sz w:val="24"/>
                <w:szCs w:val="24"/>
              </w:rPr>
            </w:pPr>
            <w:r w:rsidRPr="00666351">
              <w:rPr>
                <w:rFonts w:ascii="Times New Roman" w:hAnsi="Times New Roman"/>
                <w:bCs/>
                <w:sz w:val="24"/>
                <w:szCs w:val="24"/>
              </w:rPr>
              <w:t>від __ серпня 2026 р. № ______</w:t>
            </w:r>
          </w:p>
        </w:tc>
      </w:tr>
    </w:tbl>
    <w:p w14:paraId="2C0DCD23" w14:textId="77777777" w:rsidR="00666351" w:rsidRDefault="00666351" w:rsidP="008D1892">
      <w:pPr>
        <w:spacing w:line="276" w:lineRule="auto"/>
        <w:contextualSpacing/>
        <w:jc w:val="center"/>
        <w:rPr>
          <w:rFonts w:ascii="Times New Roman" w:hAnsi="Times New Roman"/>
          <w:b/>
          <w:sz w:val="24"/>
          <w:szCs w:val="24"/>
        </w:rPr>
      </w:pPr>
    </w:p>
    <w:p w14:paraId="64D22E54" w14:textId="436A3EA4" w:rsidR="008D1892" w:rsidRPr="00F71040" w:rsidRDefault="008D1892" w:rsidP="008D1892">
      <w:pPr>
        <w:spacing w:line="276" w:lineRule="auto"/>
        <w:contextualSpacing/>
        <w:jc w:val="center"/>
        <w:rPr>
          <w:rFonts w:ascii="Times New Roman" w:hAnsi="Times New Roman"/>
          <w:b/>
          <w:sz w:val="24"/>
          <w:szCs w:val="24"/>
          <w:lang w:val="en-US"/>
        </w:rPr>
      </w:pPr>
      <w:r w:rsidRPr="00B57A2E">
        <w:rPr>
          <w:rFonts w:ascii="Times New Roman" w:hAnsi="Times New Roman"/>
          <w:b/>
          <w:sz w:val="24"/>
          <w:szCs w:val="24"/>
        </w:rPr>
        <w:t>ЕНЕРГОСЕРВІСНИЙ ДОГОВІР №__</w:t>
      </w:r>
      <w:r w:rsidR="00F71040">
        <w:rPr>
          <w:rFonts w:ascii="Times New Roman" w:hAnsi="Times New Roman"/>
          <w:b/>
          <w:sz w:val="24"/>
          <w:szCs w:val="24"/>
          <w:lang w:val="en-US"/>
        </w:rPr>
        <w:t>____</w:t>
      </w:r>
    </w:p>
    <w:tbl>
      <w:tblPr>
        <w:tblW w:w="5074" w:type="pct"/>
        <w:tblLook w:val="00A0" w:firstRow="1" w:lastRow="0" w:firstColumn="1" w:lastColumn="0" w:noHBand="0" w:noVBand="0"/>
      </w:tblPr>
      <w:tblGrid>
        <w:gridCol w:w="5322"/>
        <w:gridCol w:w="4604"/>
      </w:tblGrid>
      <w:tr w:rsidR="008D1892" w:rsidRPr="00F30E79" w14:paraId="580EBAFD" w14:textId="77777777" w:rsidTr="00C74F73">
        <w:tc>
          <w:tcPr>
            <w:tcW w:w="2681" w:type="pct"/>
          </w:tcPr>
          <w:p w14:paraId="6E483DE1" w14:textId="5E2EB96E" w:rsidR="008D1892" w:rsidRPr="00B57A2E" w:rsidRDefault="008D1892" w:rsidP="00C74F73">
            <w:pPr>
              <w:spacing w:line="276" w:lineRule="auto"/>
              <w:contextualSpacing/>
              <w:rPr>
                <w:rFonts w:ascii="Times New Roman" w:hAnsi="Times New Roman"/>
                <w:sz w:val="24"/>
                <w:szCs w:val="24"/>
              </w:rPr>
            </w:pPr>
            <w:r>
              <w:rPr>
                <w:rFonts w:ascii="Times New Roman" w:hAnsi="Times New Roman"/>
                <w:sz w:val="24"/>
                <w:szCs w:val="24"/>
              </w:rPr>
              <w:t>м. Ніжин</w:t>
            </w:r>
            <w:r w:rsidRPr="00B57A2E">
              <w:rPr>
                <w:rFonts w:ascii="Times New Roman" w:hAnsi="Times New Roman"/>
                <w:sz w:val="24"/>
                <w:szCs w:val="24"/>
              </w:rPr>
              <w:br/>
            </w:r>
          </w:p>
        </w:tc>
        <w:tc>
          <w:tcPr>
            <w:tcW w:w="2319" w:type="pct"/>
          </w:tcPr>
          <w:p w14:paraId="647ADA1F" w14:textId="1605BE0B" w:rsidR="008D1892" w:rsidRPr="00F30E79" w:rsidRDefault="002615ED" w:rsidP="00C74F73">
            <w:pPr>
              <w:spacing w:line="276" w:lineRule="auto"/>
              <w:contextualSpacing/>
              <w:jc w:val="right"/>
              <w:rPr>
                <w:rFonts w:ascii="Times New Roman" w:hAnsi="Times New Roman"/>
                <w:sz w:val="24"/>
                <w:szCs w:val="24"/>
              </w:rPr>
            </w:pPr>
            <w:r>
              <w:rPr>
                <w:rFonts w:ascii="Times New Roman" w:hAnsi="Times New Roman"/>
                <w:sz w:val="24"/>
                <w:szCs w:val="24"/>
              </w:rPr>
              <w:t>___</w:t>
            </w:r>
            <w:r w:rsidR="0058749B" w:rsidRPr="00F30E79">
              <w:rPr>
                <w:rFonts w:ascii="Times New Roman" w:hAnsi="Times New Roman"/>
                <w:sz w:val="24"/>
                <w:szCs w:val="24"/>
              </w:rPr>
              <w:t xml:space="preserve"> серпня</w:t>
            </w:r>
            <w:r w:rsidR="008D1892" w:rsidRPr="00F30E79">
              <w:rPr>
                <w:rFonts w:ascii="Times New Roman" w:hAnsi="Times New Roman"/>
                <w:sz w:val="24"/>
                <w:szCs w:val="24"/>
              </w:rPr>
              <w:t xml:space="preserve"> 2026 р.</w:t>
            </w:r>
          </w:p>
        </w:tc>
      </w:tr>
    </w:tbl>
    <w:p w14:paraId="6C9A5BDF" w14:textId="6F0A78E5" w:rsidR="008D1892" w:rsidRPr="0058749B" w:rsidRDefault="008D1892" w:rsidP="0058749B">
      <w:pPr>
        <w:ind w:firstLine="708"/>
        <w:jc w:val="both"/>
        <w:rPr>
          <w:rFonts w:ascii="Times New Roman" w:eastAsia="Calibri" w:hAnsi="Times New Roman"/>
          <w:sz w:val="24"/>
          <w:szCs w:val="24"/>
          <w:lang w:eastAsia="en-US"/>
        </w:rPr>
      </w:pPr>
      <w:r w:rsidRPr="00F71040">
        <w:rPr>
          <w:rFonts w:ascii="Times New Roman" w:eastAsia="Calibri" w:hAnsi="Times New Roman"/>
          <w:sz w:val="24"/>
          <w:szCs w:val="24"/>
          <w:lang w:eastAsia="en-US"/>
        </w:rPr>
        <w:t>Виконавчий комітет Ніжинської міської ради Чернігівської області, в особі</w:t>
      </w:r>
      <w:r w:rsidR="0058749B" w:rsidRPr="00F71040">
        <w:rPr>
          <w:rFonts w:ascii="Times New Roman" w:eastAsia="Calibri" w:hAnsi="Times New Roman"/>
          <w:sz w:val="24"/>
          <w:szCs w:val="24"/>
          <w:lang w:eastAsia="en-US"/>
        </w:rPr>
        <w:t xml:space="preserve"> </w:t>
      </w:r>
      <w:r w:rsidR="00F71040" w:rsidRPr="00F71040">
        <w:rPr>
          <w:rFonts w:ascii="Times New Roman" w:eastAsia="Calibri" w:hAnsi="Times New Roman"/>
          <w:sz w:val="24"/>
          <w:szCs w:val="24"/>
          <w:lang w:eastAsia="en-US"/>
        </w:rPr>
        <w:t xml:space="preserve">першого заступника </w:t>
      </w:r>
      <w:r w:rsidR="00472D24" w:rsidRPr="00F71040">
        <w:rPr>
          <w:rFonts w:ascii="Times New Roman" w:eastAsia="Calibri" w:hAnsi="Times New Roman"/>
          <w:sz w:val="24"/>
          <w:szCs w:val="24"/>
          <w:lang w:eastAsia="en-US"/>
        </w:rPr>
        <w:t>міського голови</w:t>
      </w:r>
      <w:r w:rsidR="00F71040" w:rsidRPr="00F71040">
        <w:rPr>
          <w:rFonts w:ascii="Times New Roman" w:eastAsia="Calibri" w:hAnsi="Times New Roman"/>
          <w:sz w:val="24"/>
          <w:szCs w:val="24"/>
          <w:lang w:eastAsia="en-US"/>
        </w:rPr>
        <w:t xml:space="preserve"> Вовченка Федора Івановича</w:t>
      </w:r>
      <w:r w:rsidR="00472D24" w:rsidRPr="00F71040">
        <w:rPr>
          <w:rFonts w:ascii="Times New Roman" w:eastAsia="Calibri" w:hAnsi="Times New Roman"/>
          <w:sz w:val="24"/>
          <w:szCs w:val="24"/>
          <w:lang w:eastAsia="en-US"/>
        </w:rPr>
        <w:t xml:space="preserve">, який діє на підставі Закону України «Про місцеве самоврядування в Україні», </w:t>
      </w:r>
      <w:r w:rsidRPr="00F71040">
        <w:rPr>
          <w:rFonts w:ascii="Times New Roman" w:eastAsia="Calibri" w:hAnsi="Times New Roman"/>
          <w:sz w:val="24"/>
          <w:szCs w:val="24"/>
          <w:lang w:eastAsia="en-US"/>
        </w:rPr>
        <w:t xml:space="preserve">(далі - Замовник), з однієї сторони, та ТОВАРИСТВО З ОБМЕЖЕНОЮ ВІДПОВІДАЛЬНІСТЮ "ЕСКО БУД", в особі директора </w:t>
      </w:r>
      <w:proofErr w:type="spellStart"/>
      <w:r w:rsidRPr="00F71040">
        <w:rPr>
          <w:rFonts w:ascii="Times New Roman" w:eastAsia="Calibri" w:hAnsi="Times New Roman"/>
          <w:sz w:val="24"/>
          <w:szCs w:val="24"/>
          <w:lang w:eastAsia="en-US"/>
        </w:rPr>
        <w:t>Ожеми</w:t>
      </w:r>
      <w:proofErr w:type="spellEnd"/>
      <w:r w:rsidRPr="00F71040">
        <w:rPr>
          <w:rFonts w:ascii="Times New Roman" w:eastAsia="Calibri" w:hAnsi="Times New Roman"/>
          <w:sz w:val="24"/>
          <w:szCs w:val="24"/>
          <w:lang w:eastAsia="en-US"/>
        </w:rPr>
        <w:t xml:space="preserve"> Максима, що діє на підставі Статуту (далі - Виконавець), з іншої</w:t>
      </w:r>
      <w:r w:rsidRPr="0058749B">
        <w:rPr>
          <w:rFonts w:ascii="Times New Roman" w:eastAsia="Calibri" w:hAnsi="Times New Roman"/>
          <w:sz w:val="24"/>
          <w:szCs w:val="24"/>
          <w:lang w:eastAsia="en-US"/>
        </w:rPr>
        <w:t xml:space="preserve"> сторони (далі - Сторони), уклали </w:t>
      </w:r>
      <w:proofErr w:type="spellStart"/>
      <w:r w:rsidRPr="0058749B">
        <w:rPr>
          <w:rFonts w:ascii="Times New Roman" w:eastAsia="Calibri" w:hAnsi="Times New Roman"/>
          <w:sz w:val="24"/>
          <w:szCs w:val="24"/>
          <w:lang w:eastAsia="en-US"/>
        </w:rPr>
        <w:t>енергосервісний</w:t>
      </w:r>
      <w:proofErr w:type="spellEnd"/>
      <w:r w:rsidRPr="0058749B">
        <w:rPr>
          <w:rFonts w:ascii="Times New Roman" w:eastAsia="Calibri" w:hAnsi="Times New Roman"/>
          <w:sz w:val="24"/>
          <w:szCs w:val="24"/>
          <w:lang w:eastAsia="en-US"/>
        </w:rPr>
        <w:t xml:space="preserve"> договір (далі – Договір) про таке:</w:t>
      </w:r>
    </w:p>
    <w:p w14:paraId="78C367A1" w14:textId="77777777" w:rsidR="008D1892" w:rsidRPr="00472D24" w:rsidRDefault="008D1892" w:rsidP="008D1892">
      <w:pPr>
        <w:spacing w:line="276" w:lineRule="auto"/>
        <w:contextualSpacing/>
        <w:jc w:val="both"/>
        <w:rPr>
          <w:rFonts w:ascii="Times New Roman" w:hAnsi="Times New Roman"/>
          <w:sz w:val="24"/>
          <w:szCs w:val="24"/>
        </w:rPr>
      </w:pPr>
    </w:p>
    <w:p w14:paraId="7B6B81CC" w14:textId="77777777" w:rsidR="008D1892" w:rsidRPr="00EA5A4D" w:rsidRDefault="008D1892" w:rsidP="008D1892">
      <w:pPr>
        <w:numPr>
          <w:ilvl w:val="0"/>
          <w:numId w:val="3"/>
        </w:numPr>
        <w:spacing w:line="276" w:lineRule="auto"/>
        <w:ind w:left="0" w:firstLine="0"/>
        <w:contextualSpacing/>
        <w:jc w:val="center"/>
        <w:rPr>
          <w:rFonts w:ascii="Times New Roman" w:hAnsi="Times New Roman"/>
          <w:b/>
          <w:sz w:val="24"/>
          <w:szCs w:val="24"/>
        </w:rPr>
      </w:pPr>
      <w:r w:rsidRPr="00B57A2E">
        <w:rPr>
          <w:rFonts w:ascii="Times New Roman" w:hAnsi="Times New Roman"/>
          <w:b/>
          <w:sz w:val="24"/>
          <w:szCs w:val="24"/>
        </w:rPr>
        <w:t xml:space="preserve">Предмет </w:t>
      </w:r>
      <w:proofErr w:type="spellStart"/>
      <w:r w:rsidRPr="00EA5A4D">
        <w:rPr>
          <w:rFonts w:ascii="Times New Roman" w:hAnsi="Times New Roman"/>
          <w:b/>
          <w:sz w:val="24"/>
          <w:szCs w:val="24"/>
        </w:rPr>
        <w:t>енергосервісного</w:t>
      </w:r>
      <w:proofErr w:type="spellEnd"/>
      <w:r w:rsidRPr="00EA5A4D">
        <w:rPr>
          <w:rFonts w:ascii="Times New Roman" w:hAnsi="Times New Roman"/>
          <w:b/>
          <w:sz w:val="24"/>
          <w:szCs w:val="24"/>
        </w:rPr>
        <w:t xml:space="preserve"> договору</w:t>
      </w:r>
    </w:p>
    <w:p w14:paraId="665F681E" w14:textId="77777777" w:rsidR="008D1892" w:rsidRPr="00B57A2E" w:rsidRDefault="008D1892" w:rsidP="008D1892">
      <w:pPr>
        <w:pStyle w:val="a3"/>
        <w:numPr>
          <w:ilvl w:val="1"/>
          <w:numId w:val="3"/>
        </w:numPr>
        <w:spacing w:line="276" w:lineRule="auto"/>
        <w:ind w:left="0" w:firstLine="567"/>
        <w:jc w:val="both"/>
        <w:rPr>
          <w:rFonts w:ascii="Times New Roman" w:hAnsi="Times New Roman"/>
          <w:sz w:val="24"/>
          <w:szCs w:val="24"/>
        </w:rPr>
      </w:pPr>
      <w:r w:rsidRPr="00EA5A4D">
        <w:rPr>
          <w:rFonts w:ascii="Times New Roman" w:hAnsi="Times New Roman"/>
          <w:sz w:val="24"/>
          <w:szCs w:val="24"/>
          <w:lang w:val="uk-UA"/>
        </w:rPr>
        <w:t xml:space="preserve">Предметом договору є </w:t>
      </w:r>
      <w:proofErr w:type="spellStart"/>
      <w:r w:rsidRPr="00EA5A4D">
        <w:rPr>
          <w:rFonts w:ascii="Times New Roman" w:hAnsi="Times New Roman"/>
          <w:sz w:val="24"/>
          <w:szCs w:val="24"/>
          <w:lang w:val="uk-UA"/>
        </w:rPr>
        <w:t>енергосервіс</w:t>
      </w:r>
      <w:proofErr w:type="spellEnd"/>
      <w:r w:rsidRPr="00EA5A4D">
        <w:rPr>
          <w:rFonts w:ascii="Times New Roman" w:hAnsi="Times New Roman"/>
          <w:sz w:val="24"/>
          <w:szCs w:val="24"/>
          <w:lang w:val="uk-UA"/>
        </w:rPr>
        <w:t xml:space="preserve"> </w:t>
      </w:r>
      <w:r w:rsidRPr="00A501B1">
        <w:rPr>
          <w:rFonts w:ascii="Times New Roman" w:hAnsi="Times New Roman"/>
          <w:sz w:val="24"/>
          <w:szCs w:val="24"/>
          <w:lang w:val="uk-UA"/>
        </w:rPr>
        <w:t xml:space="preserve">адміністративної будівлі за </w:t>
      </w:r>
      <w:proofErr w:type="spellStart"/>
      <w:r w:rsidRPr="00A501B1">
        <w:rPr>
          <w:rFonts w:ascii="Times New Roman" w:hAnsi="Times New Roman"/>
          <w:sz w:val="24"/>
          <w:szCs w:val="24"/>
          <w:lang w:val="uk-UA"/>
        </w:rPr>
        <w:t>адресою</w:t>
      </w:r>
      <w:proofErr w:type="spellEnd"/>
      <w:r w:rsidRPr="00A501B1">
        <w:rPr>
          <w:rFonts w:ascii="Times New Roman" w:hAnsi="Times New Roman"/>
          <w:sz w:val="24"/>
          <w:szCs w:val="24"/>
          <w:lang w:val="uk-UA"/>
        </w:rPr>
        <w:t>: площа імені Івана Франка, будинок 1, м. Ніжин, Чернігівська область</w:t>
      </w:r>
      <w:r w:rsidRPr="00EA5A4D">
        <w:rPr>
          <w:rFonts w:ascii="Times New Roman" w:hAnsi="Times New Roman"/>
          <w:sz w:val="24"/>
          <w:szCs w:val="24"/>
          <w:lang w:val="uk-UA"/>
        </w:rPr>
        <w:t xml:space="preserve"> </w:t>
      </w:r>
      <w:r w:rsidRPr="009C7905">
        <w:rPr>
          <w:rFonts w:ascii="Times New Roman" w:hAnsi="Times New Roman"/>
          <w:sz w:val="24"/>
          <w:szCs w:val="24"/>
          <w:lang w:val="uk-UA"/>
        </w:rPr>
        <w:t xml:space="preserve">(далі - </w:t>
      </w:r>
      <w:proofErr w:type="spellStart"/>
      <w:r w:rsidRPr="009C7905">
        <w:rPr>
          <w:rFonts w:ascii="Times New Roman" w:hAnsi="Times New Roman"/>
          <w:sz w:val="24"/>
          <w:szCs w:val="24"/>
          <w:lang w:val="uk-UA"/>
        </w:rPr>
        <w:t>енергосервіс</w:t>
      </w:r>
      <w:proofErr w:type="spellEnd"/>
      <w:r w:rsidRPr="009C7905">
        <w:rPr>
          <w:rFonts w:ascii="Times New Roman" w:hAnsi="Times New Roman"/>
          <w:sz w:val="24"/>
          <w:szCs w:val="24"/>
          <w:lang w:val="uk-UA"/>
        </w:rPr>
        <w:t>), оплата</w:t>
      </w:r>
      <w:r w:rsidRPr="00B57A2E">
        <w:rPr>
          <w:rFonts w:ascii="Times New Roman" w:hAnsi="Times New Roman"/>
          <w:sz w:val="24"/>
          <w:szCs w:val="24"/>
          <w:lang w:val="uk-UA"/>
        </w:rPr>
        <w:t xml:space="preserve"> якого здійснюється за рахунок досягнутого в результаті здійснення </w:t>
      </w:r>
      <w:proofErr w:type="spellStart"/>
      <w:r w:rsidRPr="00B57A2E">
        <w:rPr>
          <w:rFonts w:ascii="Times New Roman" w:hAnsi="Times New Roman"/>
          <w:sz w:val="24"/>
          <w:szCs w:val="24"/>
          <w:lang w:val="uk-UA"/>
        </w:rPr>
        <w:t>енергосервісу</w:t>
      </w:r>
      <w:proofErr w:type="spellEnd"/>
      <w:r w:rsidRPr="00B57A2E">
        <w:rPr>
          <w:rFonts w:ascii="Times New Roman" w:hAnsi="Times New Roman"/>
          <w:sz w:val="24"/>
          <w:szCs w:val="24"/>
          <w:lang w:val="uk-UA"/>
        </w:rPr>
        <w:t xml:space="preserve"> скорочення Замовником витрат на оплату електричної енергії порівняно із витратами за відсутності </w:t>
      </w:r>
      <w:proofErr w:type="spellStart"/>
      <w:r w:rsidRPr="00B57A2E">
        <w:rPr>
          <w:rFonts w:ascii="Times New Roman" w:hAnsi="Times New Roman"/>
          <w:sz w:val="24"/>
          <w:szCs w:val="24"/>
          <w:lang w:val="uk-UA"/>
        </w:rPr>
        <w:t>енергосервісу</w:t>
      </w:r>
      <w:proofErr w:type="spellEnd"/>
      <w:r w:rsidRPr="00B57A2E">
        <w:rPr>
          <w:rFonts w:ascii="Times New Roman" w:hAnsi="Times New Roman"/>
          <w:sz w:val="24"/>
          <w:szCs w:val="24"/>
          <w:lang w:val="uk-UA"/>
        </w:rPr>
        <w:t xml:space="preserve">. </w:t>
      </w:r>
      <w:proofErr w:type="spellStart"/>
      <w:r w:rsidRPr="00B57A2E">
        <w:rPr>
          <w:rFonts w:ascii="Times New Roman" w:hAnsi="Times New Roman"/>
          <w:sz w:val="24"/>
          <w:szCs w:val="24"/>
          <w:lang w:val="uk-UA"/>
        </w:rPr>
        <w:t>Енергосервісом</w:t>
      </w:r>
      <w:proofErr w:type="spellEnd"/>
      <w:r w:rsidRPr="00B57A2E">
        <w:rPr>
          <w:rFonts w:ascii="Times New Roman" w:hAnsi="Times New Roman"/>
          <w:sz w:val="24"/>
          <w:szCs w:val="24"/>
          <w:lang w:val="uk-UA"/>
        </w:rPr>
        <w:t xml:space="preserve"> є комплекс технічних та організаційних енергозберігаючих (енергоефективних) та інших заходів </w:t>
      </w:r>
      <w:proofErr w:type="spellStart"/>
      <w:r w:rsidRPr="00B57A2E">
        <w:rPr>
          <w:rFonts w:ascii="Times New Roman" w:hAnsi="Times New Roman"/>
          <w:sz w:val="24"/>
          <w:szCs w:val="24"/>
          <w:lang w:val="uk-UA"/>
        </w:rPr>
        <w:t>енергосервісу</w:t>
      </w:r>
      <w:proofErr w:type="spellEnd"/>
      <w:r w:rsidRPr="00B57A2E">
        <w:rPr>
          <w:rFonts w:ascii="Times New Roman" w:hAnsi="Times New Roman"/>
          <w:sz w:val="24"/>
          <w:szCs w:val="24"/>
          <w:lang w:val="uk-UA"/>
        </w:rPr>
        <w:t xml:space="preserve">, перелік яких, строки та умови їх впровадження наведено у Додатку 1 до Договору. Договір </w:t>
      </w:r>
      <w:proofErr w:type="spellStart"/>
      <w:r w:rsidRPr="00B57A2E">
        <w:rPr>
          <w:rFonts w:ascii="Times New Roman" w:hAnsi="Times New Roman"/>
          <w:sz w:val="24"/>
          <w:szCs w:val="24"/>
        </w:rPr>
        <w:t>розроблено</w:t>
      </w:r>
      <w:proofErr w:type="spellEnd"/>
      <w:r w:rsidRPr="00B57A2E">
        <w:rPr>
          <w:rFonts w:ascii="Times New Roman" w:hAnsi="Times New Roman"/>
          <w:sz w:val="24"/>
          <w:szCs w:val="24"/>
        </w:rPr>
        <w:t xml:space="preserve"> </w:t>
      </w:r>
      <w:r>
        <w:rPr>
          <w:rFonts w:ascii="Times New Roman" w:hAnsi="Times New Roman"/>
          <w:sz w:val="24"/>
          <w:szCs w:val="24"/>
          <w:lang w:val="uk-UA"/>
        </w:rPr>
        <w:t xml:space="preserve">із врахуванням положень </w:t>
      </w:r>
      <w:proofErr w:type="spellStart"/>
      <w:r w:rsidRPr="00B57A2E">
        <w:rPr>
          <w:rFonts w:ascii="Times New Roman" w:hAnsi="Times New Roman"/>
          <w:sz w:val="24"/>
          <w:szCs w:val="24"/>
        </w:rPr>
        <w:t>Примірного</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енергосервісного</w:t>
      </w:r>
      <w:proofErr w:type="spellEnd"/>
      <w:r w:rsidRPr="00B57A2E">
        <w:rPr>
          <w:rFonts w:ascii="Times New Roman" w:hAnsi="Times New Roman"/>
          <w:sz w:val="24"/>
          <w:szCs w:val="24"/>
        </w:rPr>
        <w:t xml:space="preserve"> договору, </w:t>
      </w:r>
      <w:proofErr w:type="spellStart"/>
      <w:r w:rsidRPr="00B57A2E">
        <w:rPr>
          <w:rFonts w:ascii="Times New Roman" w:hAnsi="Times New Roman"/>
          <w:sz w:val="24"/>
          <w:szCs w:val="24"/>
        </w:rPr>
        <w:t>затвердженого</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постановою</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Кабінету</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Міністрів</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України</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від</w:t>
      </w:r>
      <w:proofErr w:type="spellEnd"/>
      <w:r w:rsidRPr="00B57A2E">
        <w:rPr>
          <w:rFonts w:ascii="Times New Roman" w:hAnsi="Times New Roman"/>
          <w:sz w:val="24"/>
          <w:szCs w:val="24"/>
        </w:rPr>
        <w:t xml:space="preserve"> 21.10.2015 № 845.</w:t>
      </w:r>
    </w:p>
    <w:p w14:paraId="752A2E39" w14:textId="77777777" w:rsidR="008D1892" w:rsidRPr="00B57A2E" w:rsidRDefault="008D1892" w:rsidP="008D1892">
      <w:pPr>
        <w:spacing w:line="276" w:lineRule="auto"/>
        <w:ind w:left="567"/>
        <w:contextualSpacing/>
        <w:jc w:val="both"/>
        <w:rPr>
          <w:rFonts w:ascii="Times New Roman" w:hAnsi="Times New Roman"/>
          <w:color w:val="00B0F0"/>
          <w:sz w:val="24"/>
          <w:szCs w:val="24"/>
        </w:rPr>
      </w:pPr>
    </w:p>
    <w:p w14:paraId="6E3C2D0D" w14:textId="77777777" w:rsidR="008D1892" w:rsidRPr="00B57A2E" w:rsidRDefault="008D1892" w:rsidP="008D1892">
      <w:pPr>
        <w:numPr>
          <w:ilvl w:val="0"/>
          <w:numId w:val="3"/>
        </w:numPr>
        <w:spacing w:line="276" w:lineRule="auto"/>
        <w:ind w:left="0" w:firstLine="0"/>
        <w:contextualSpacing/>
        <w:jc w:val="center"/>
        <w:rPr>
          <w:rFonts w:ascii="Times New Roman" w:hAnsi="Times New Roman"/>
          <w:b/>
          <w:sz w:val="24"/>
          <w:szCs w:val="24"/>
        </w:rPr>
      </w:pPr>
      <w:r w:rsidRPr="00B57A2E">
        <w:rPr>
          <w:rFonts w:ascii="Times New Roman" w:hAnsi="Times New Roman"/>
          <w:b/>
          <w:sz w:val="24"/>
          <w:szCs w:val="24"/>
        </w:rPr>
        <w:t xml:space="preserve">Ціна </w:t>
      </w:r>
      <w:proofErr w:type="spellStart"/>
      <w:r w:rsidRPr="00B57A2E">
        <w:rPr>
          <w:rFonts w:ascii="Times New Roman" w:hAnsi="Times New Roman"/>
          <w:b/>
          <w:sz w:val="24"/>
          <w:szCs w:val="24"/>
        </w:rPr>
        <w:t>енергосервісного</w:t>
      </w:r>
      <w:proofErr w:type="spellEnd"/>
      <w:r w:rsidRPr="00B57A2E">
        <w:rPr>
          <w:rFonts w:ascii="Times New Roman" w:hAnsi="Times New Roman"/>
          <w:b/>
          <w:sz w:val="24"/>
          <w:szCs w:val="24"/>
        </w:rPr>
        <w:t xml:space="preserve"> договору</w:t>
      </w:r>
    </w:p>
    <w:p w14:paraId="15993EBE" w14:textId="77777777" w:rsidR="008D1892" w:rsidRPr="00B57A2E" w:rsidRDefault="008D1892" w:rsidP="00BB04E2">
      <w:pPr>
        <w:numPr>
          <w:ilvl w:val="1"/>
          <w:numId w:val="3"/>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Ціна Договору становить </w:t>
      </w:r>
      <w:r>
        <w:rPr>
          <w:rFonts w:ascii="Times New Roman" w:hAnsi="Times New Roman"/>
          <w:sz w:val="24"/>
          <w:szCs w:val="24"/>
        </w:rPr>
        <w:t xml:space="preserve">3 909 510,39 </w:t>
      </w:r>
      <w:r w:rsidRPr="00B57A2E">
        <w:rPr>
          <w:rFonts w:ascii="Times New Roman" w:hAnsi="Times New Roman"/>
          <w:sz w:val="24"/>
          <w:szCs w:val="24"/>
        </w:rPr>
        <w:t>грн (</w:t>
      </w:r>
      <w:r>
        <w:rPr>
          <w:rFonts w:ascii="Times New Roman" w:hAnsi="Times New Roman"/>
          <w:sz w:val="24"/>
          <w:szCs w:val="24"/>
        </w:rPr>
        <w:t>три мільйони дев’ятсот дев’ять тисяч п’ятсот десять гривень 39 копійок</w:t>
      </w:r>
      <w:r w:rsidRPr="00B57A2E">
        <w:rPr>
          <w:rFonts w:ascii="Times New Roman" w:hAnsi="Times New Roman"/>
          <w:sz w:val="24"/>
          <w:szCs w:val="24"/>
        </w:rPr>
        <w:t xml:space="preserve">), в тому числі податок на додану вартість становить </w:t>
      </w:r>
      <w:r>
        <w:rPr>
          <w:rFonts w:ascii="Times New Roman" w:hAnsi="Times New Roman"/>
          <w:sz w:val="24"/>
          <w:szCs w:val="24"/>
        </w:rPr>
        <w:t>651 585,07</w:t>
      </w:r>
      <w:r w:rsidRPr="00B57A2E">
        <w:rPr>
          <w:rFonts w:ascii="Times New Roman" w:hAnsi="Times New Roman"/>
          <w:sz w:val="24"/>
          <w:szCs w:val="24"/>
        </w:rPr>
        <w:t xml:space="preserve"> грн (</w:t>
      </w:r>
      <w:r>
        <w:rPr>
          <w:rFonts w:ascii="Times New Roman" w:hAnsi="Times New Roman"/>
          <w:sz w:val="24"/>
          <w:szCs w:val="24"/>
        </w:rPr>
        <w:t>шістсот п’ятдесят одна тисяча п’ятсот вісімдесят п’ять гривень 07 копійок</w:t>
      </w:r>
      <w:r w:rsidRPr="00B57A2E">
        <w:rPr>
          <w:rFonts w:ascii="Times New Roman" w:hAnsi="Times New Roman"/>
          <w:sz w:val="24"/>
          <w:szCs w:val="24"/>
        </w:rPr>
        <w:t>).</w:t>
      </w:r>
    </w:p>
    <w:p w14:paraId="3308AB9B" w14:textId="4586E38A" w:rsidR="008D1892" w:rsidRPr="00F71040" w:rsidRDefault="008D1892" w:rsidP="00BB04E2">
      <w:pPr>
        <w:numPr>
          <w:ilvl w:val="1"/>
          <w:numId w:val="3"/>
        </w:numPr>
        <w:spacing w:line="276" w:lineRule="auto"/>
        <w:ind w:left="0" w:firstLine="567"/>
        <w:jc w:val="both"/>
        <w:rPr>
          <w:rFonts w:ascii="Times New Roman" w:hAnsi="Times New Roman"/>
          <w:sz w:val="24"/>
          <w:szCs w:val="24"/>
        </w:rPr>
      </w:pPr>
      <w:r w:rsidRPr="00F71040">
        <w:rPr>
          <w:rFonts w:ascii="Times New Roman" w:eastAsia="Calibri" w:hAnsi="Times New Roman"/>
          <w:sz w:val="24"/>
          <w:szCs w:val="24"/>
          <w:lang w:eastAsia="en-US"/>
        </w:rPr>
        <w:t xml:space="preserve">Ціна Договору може бути змінена виключно відповідно </w:t>
      </w:r>
      <w:r w:rsidR="00FF67E6" w:rsidRPr="00F71040">
        <w:rPr>
          <w:rFonts w:ascii="Times New Roman" w:eastAsia="Calibri" w:hAnsi="Times New Roman"/>
          <w:sz w:val="24"/>
          <w:szCs w:val="24"/>
          <w:lang w:eastAsia="en-US"/>
        </w:rPr>
        <w:t xml:space="preserve">до </w:t>
      </w:r>
      <w:r w:rsidRPr="00F71040">
        <w:rPr>
          <w:rFonts w:ascii="Times New Roman" w:eastAsia="Calibri" w:hAnsi="Times New Roman"/>
          <w:sz w:val="24"/>
          <w:szCs w:val="24"/>
          <w:lang w:eastAsia="en-US"/>
        </w:rPr>
        <w:t xml:space="preserve">частини п’ятої статті 41 Закону України "Про публічні закупівлі" </w:t>
      </w:r>
      <w:r w:rsidR="00BB04E2" w:rsidRPr="00F71040">
        <w:rPr>
          <w:rFonts w:ascii="Times New Roman" w:eastAsia="Calibri" w:hAnsi="Times New Roman"/>
          <w:sz w:val="24"/>
          <w:szCs w:val="24"/>
          <w:lang w:eastAsia="en-US"/>
        </w:rPr>
        <w:t xml:space="preserve">(№ 922-VIII від 25 грудня 2015 року, із змінами) </w:t>
      </w:r>
      <w:r w:rsidRPr="00F71040">
        <w:rPr>
          <w:rFonts w:ascii="Times New Roman" w:eastAsia="Calibri" w:hAnsi="Times New Roman"/>
          <w:sz w:val="24"/>
          <w:szCs w:val="24"/>
          <w:lang w:eastAsia="en-US"/>
        </w:rPr>
        <w:t>та абзацу третього частини третьої статті 5 Закону України «Про запровадження нових</w:t>
      </w:r>
      <w:r w:rsidR="00BB04E2" w:rsidRPr="00F71040">
        <w:rPr>
          <w:rFonts w:ascii="Times New Roman" w:eastAsia="Calibri" w:hAnsi="Times New Roman"/>
          <w:sz w:val="24"/>
          <w:szCs w:val="24"/>
          <w:lang w:eastAsia="en-US"/>
        </w:rPr>
        <w:t xml:space="preserve"> </w:t>
      </w:r>
      <w:r w:rsidRPr="00F71040">
        <w:rPr>
          <w:rFonts w:ascii="Times New Roman" w:eastAsia="Calibri" w:hAnsi="Times New Roman"/>
          <w:sz w:val="24"/>
          <w:szCs w:val="24"/>
          <w:lang w:eastAsia="en-US"/>
        </w:rPr>
        <w:t>інвестиційних можливостей гарантування прав та законних інтересів суб’єктів</w:t>
      </w:r>
      <w:r w:rsidR="00BB04E2" w:rsidRPr="00F71040">
        <w:rPr>
          <w:rFonts w:ascii="Times New Roman" w:eastAsia="Calibri" w:hAnsi="Times New Roman"/>
          <w:sz w:val="24"/>
          <w:szCs w:val="24"/>
          <w:lang w:eastAsia="en-US"/>
        </w:rPr>
        <w:t xml:space="preserve"> </w:t>
      </w:r>
      <w:r w:rsidRPr="00F71040">
        <w:rPr>
          <w:rFonts w:ascii="Times New Roman" w:eastAsia="Calibri" w:hAnsi="Times New Roman"/>
          <w:sz w:val="24"/>
          <w:szCs w:val="24"/>
          <w:lang w:eastAsia="en-US"/>
        </w:rPr>
        <w:t xml:space="preserve">підприємницької діяльності для проведення масштабної </w:t>
      </w:r>
      <w:proofErr w:type="spellStart"/>
      <w:r w:rsidRPr="00F71040">
        <w:rPr>
          <w:rFonts w:ascii="Times New Roman" w:eastAsia="Calibri" w:hAnsi="Times New Roman"/>
          <w:sz w:val="24"/>
          <w:szCs w:val="24"/>
          <w:lang w:eastAsia="en-US"/>
        </w:rPr>
        <w:t>енергомодернізації</w:t>
      </w:r>
      <w:proofErr w:type="spellEnd"/>
      <w:r w:rsidRPr="00F71040">
        <w:rPr>
          <w:rFonts w:ascii="Times New Roman" w:eastAsia="Calibri" w:hAnsi="Times New Roman"/>
          <w:sz w:val="24"/>
          <w:szCs w:val="24"/>
          <w:lang w:eastAsia="en-US"/>
        </w:rPr>
        <w:t>»</w:t>
      </w:r>
      <w:r w:rsidR="00BB04E2" w:rsidRPr="00F71040">
        <w:rPr>
          <w:rFonts w:ascii="Times New Roman" w:eastAsia="Calibri" w:hAnsi="Times New Roman"/>
          <w:sz w:val="24"/>
          <w:szCs w:val="24"/>
          <w:lang w:eastAsia="en-US"/>
        </w:rPr>
        <w:t xml:space="preserve"> (№ 327-VIII від 9 квітня 2015 року, із змінами).</w:t>
      </w:r>
    </w:p>
    <w:p w14:paraId="3C059401" w14:textId="77777777" w:rsidR="008D1892" w:rsidRPr="00BB3AEE" w:rsidRDefault="008D1892" w:rsidP="008D1892">
      <w:pPr>
        <w:pStyle w:val="rvps2"/>
        <w:numPr>
          <w:ilvl w:val="1"/>
          <w:numId w:val="3"/>
        </w:numPr>
        <w:spacing w:before="0" w:beforeAutospacing="0" w:after="0" w:afterAutospacing="0" w:line="276" w:lineRule="auto"/>
        <w:ind w:left="0" w:firstLine="567"/>
        <w:jc w:val="both"/>
      </w:pPr>
      <w:r w:rsidRPr="00BB3AEE">
        <w:t>Зміна ціни Договору через зміну встановленого згідно із законодавством органом державної статистики (</w:t>
      </w:r>
      <w:proofErr w:type="spellStart"/>
      <w:r w:rsidRPr="00BB3AEE">
        <w:t>Держстат</w:t>
      </w:r>
      <w:proofErr w:type="spellEnd"/>
      <w:r w:rsidRPr="00BB3AEE">
        <w:t>) індексу споживчих цін в Україні здійснюється за формулою:</w:t>
      </w:r>
    </w:p>
    <w:p w14:paraId="3D0BB8D0" w14:textId="77777777" w:rsidR="008D1892" w:rsidRPr="00BB3AEE" w:rsidRDefault="008D1892" w:rsidP="008D1892">
      <w:pPr>
        <w:pStyle w:val="a5"/>
        <w:adjustRightInd w:val="0"/>
        <w:spacing w:before="0" w:beforeAutospacing="0" w:after="0" w:afterAutospacing="0"/>
        <w:ind w:firstLine="567"/>
        <w:jc w:val="both"/>
        <w:rPr>
          <w:lang w:val="uk-UA"/>
        </w:rPr>
      </w:pPr>
    </w:p>
    <w:p w14:paraId="05BDE439" w14:textId="77777777" w:rsidR="008D1892" w:rsidRPr="00CC40AB" w:rsidRDefault="002615ED" w:rsidP="008D1892">
      <w:pPr>
        <w:pStyle w:val="rvps2"/>
        <w:spacing w:before="0" w:beforeAutospacing="0" w:after="150" w:afterAutospacing="0" w:line="276" w:lineRule="auto"/>
        <w:ind w:firstLine="567"/>
        <w:jc w:val="center"/>
      </w:pPr>
      <m:oMath>
        <m:sSub>
          <m:sSubPr>
            <m:ctrlPr>
              <w:rPr>
                <w:rFonts w:ascii="Cambria Math" w:hAnsi="Cambria Math"/>
              </w:rPr>
            </m:ctrlPr>
          </m:sSubPr>
          <m:e>
            <m:r>
              <m:rPr>
                <m:sty m:val="p"/>
              </m:rPr>
              <w:rPr>
                <w:rFonts w:ascii="Cambria Math" w:hAnsi="Cambria Math"/>
              </w:rPr>
              <m:t>Ц</m:t>
            </m:r>
          </m:e>
          <m:sub>
            <m:r>
              <m:rPr>
                <m:sty m:val="p"/>
              </m:rPr>
              <w:rPr>
                <w:rFonts w:ascii="Cambria Math" w:hAnsi="Cambria Math"/>
              </w:rPr>
              <m:t>з</m:t>
            </m:r>
          </m:sub>
        </m:sSub>
        <m:r>
          <m:rPr>
            <m:sty m:val="p"/>
          </m:rPr>
          <w:rPr>
            <w:rFonts w:ascii="Cambria Math" w:hAnsi="Cambria Math"/>
          </w:rPr>
          <m:t>=Ц+</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m:rPr>
                    <m:sty m:val="p"/>
                  </m:rPr>
                  <w:rPr>
                    <w:rFonts w:ascii="Cambria Math" w:hAnsi="Cambria Math"/>
                  </w:rPr>
                  <m:t>Ц</m:t>
                </m:r>
              </m:e>
              <m:sub>
                <m:r>
                  <w:rPr>
                    <w:rFonts w:ascii="Cambria Math" w:hAnsi="Cambria Math"/>
                  </w:rPr>
                  <m:t>n</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(ІСЦ</m:t>
                    </m:r>
                  </m:e>
                  <m:sub>
                    <m:r>
                      <w:rPr>
                        <w:rFonts w:ascii="Cambria Math" w:hAnsi="Cambria Math"/>
                      </w:rPr>
                      <m:t>n</m:t>
                    </m:r>
                  </m:sub>
                </m:sSub>
                <m:r>
                  <m:rPr>
                    <m:sty m:val="p"/>
                  </m:rPr>
                  <w:rPr>
                    <w:rFonts w:ascii="Cambria Math" w:hAnsi="Cambria Math"/>
                  </w:rPr>
                  <m:t>-100%)</m:t>
                </m:r>
              </m:num>
              <m:den>
                <m:r>
                  <m:rPr>
                    <m:sty m:val="p"/>
                  </m:rPr>
                  <w:rPr>
                    <w:rFonts w:ascii="Cambria Math" w:hAnsi="Cambria Math"/>
                  </w:rPr>
                  <m:t>100%</m:t>
                </m:r>
              </m:den>
            </m:f>
            <m:r>
              <m:rPr>
                <m:sty m:val="p"/>
              </m:rPr>
              <w:rPr>
                <w:rFonts w:ascii="Cambria Math" w:hAnsi="Cambria Math"/>
              </w:rPr>
              <m:t>,</m:t>
            </m:r>
          </m:e>
        </m:nary>
      </m:oMath>
      <w:r w:rsidR="008D1892" w:rsidRPr="00CC40AB">
        <w:t xml:space="preserve"> де</w:t>
      </w:r>
    </w:p>
    <w:p w14:paraId="60E91E52" w14:textId="77777777" w:rsidR="008D1892" w:rsidRPr="00CC40AB" w:rsidRDefault="008D1892" w:rsidP="008D1892">
      <w:pPr>
        <w:pStyle w:val="a5"/>
        <w:adjustRightInd w:val="0"/>
        <w:spacing w:before="0" w:beforeAutospacing="0" w:after="0" w:afterAutospacing="0"/>
        <w:ind w:firstLine="567"/>
        <w:jc w:val="both"/>
        <w:rPr>
          <w:lang w:val="uk-UA"/>
        </w:rPr>
      </w:pPr>
      <w:proofErr w:type="spellStart"/>
      <w:r w:rsidRPr="00CC40AB">
        <w:rPr>
          <w:lang w:val="uk-UA"/>
        </w:rPr>
        <w:t>Цз</w:t>
      </w:r>
      <w:proofErr w:type="spellEnd"/>
      <w:r w:rsidRPr="00CC40AB">
        <w:rPr>
          <w:lang w:val="uk-UA"/>
        </w:rPr>
        <w:t xml:space="preserve"> - змінена ціна Договору, грн;</w:t>
      </w:r>
    </w:p>
    <w:p w14:paraId="6A3D11CB" w14:textId="77777777" w:rsidR="008D1892" w:rsidRPr="00CC40AB" w:rsidRDefault="008D1892" w:rsidP="008D1892">
      <w:pPr>
        <w:pStyle w:val="a5"/>
        <w:adjustRightInd w:val="0"/>
        <w:spacing w:before="0" w:beforeAutospacing="0" w:after="0" w:afterAutospacing="0"/>
        <w:ind w:firstLine="567"/>
        <w:jc w:val="both"/>
        <w:rPr>
          <w:lang w:val="uk-UA"/>
        </w:rPr>
      </w:pPr>
      <w:r w:rsidRPr="00CC40AB">
        <w:rPr>
          <w:lang w:val="uk-UA"/>
        </w:rPr>
        <w:t xml:space="preserve">Ц – ціна договору (визначальний ціновий критерій за яким визначено переможця відкритих торгів для закупівлі </w:t>
      </w:r>
      <w:proofErr w:type="spellStart"/>
      <w:r w:rsidRPr="00CC40AB">
        <w:rPr>
          <w:lang w:val="uk-UA"/>
        </w:rPr>
        <w:t>енергосервісу</w:t>
      </w:r>
      <w:proofErr w:type="spellEnd"/>
      <w:r w:rsidRPr="00CC40AB">
        <w:rPr>
          <w:lang w:val="uk-UA"/>
        </w:rPr>
        <w:t xml:space="preserve"> та/або укладено Договір), грн;</w:t>
      </w:r>
    </w:p>
    <w:p w14:paraId="43E08910" w14:textId="0D655050" w:rsidR="008D1892" w:rsidRPr="00CC40AB" w:rsidRDefault="008D1892" w:rsidP="008D1892">
      <w:pPr>
        <w:pStyle w:val="a5"/>
        <w:adjustRightInd w:val="0"/>
        <w:spacing w:before="0" w:beforeAutospacing="0" w:after="0" w:afterAutospacing="0"/>
        <w:ind w:firstLine="567"/>
        <w:jc w:val="both"/>
        <w:rPr>
          <w:lang w:val="uk-UA"/>
        </w:rPr>
      </w:pPr>
      <w:proofErr w:type="spellStart"/>
      <w:r w:rsidRPr="00CC40AB">
        <w:rPr>
          <w:lang w:val="uk-UA"/>
        </w:rPr>
        <w:t>Цn</w:t>
      </w:r>
      <w:proofErr w:type="spellEnd"/>
      <w:r w:rsidRPr="00CC40AB">
        <w:rPr>
          <w:lang w:val="uk-UA"/>
        </w:rPr>
        <w:t xml:space="preserve"> – частина ціни Договору, що </w:t>
      </w:r>
      <w:r w:rsidR="0058749B" w:rsidRPr="00CC40AB">
        <w:rPr>
          <w:lang w:val="uk-UA"/>
        </w:rPr>
        <w:t xml:space="preserve">підлягала сплаті </w:t>
      </w:r>
      <w:r w:rsidRPr="00CC40AB">
        <w:rPr>
          <w:lang w:val="uk-UA"/>
        </w:rPr>
        <w:t xml:space="preserve"> в n-</w:t>
      </w:r>
      <w:proofErr w:type="spellStart"/>
      <w:r w:rsidRPr="00CC40AB">
        <w:rPr>
          <w:lang w:val="uk-UA"/>
        </w:rPr>
        <w:t>ому</w:t>
      </w:r>
      <w:proofErr w:type="spellEnd"/>
      <w:r w:rsidRPr="00CC40AB">
        <w:rPr>
          <w:lang w:val="uk-UA"/>
        </w:rPr>
        <w:t xml:space="preserve"> році</w:t>
      </w:r>
      <w:r w:rsidR="0058749B" w:rsidRPr="00CC40AB">
        <w:rPr>
          <w:lang w:val="uk-UA"/>
        </w:rPr>
        <w:t xml:space="preserve"> відповідно до підписаних Сторонами актів про виконання </w:t>
      </w:r>
      <w:proofErr w:type="spellStart"/>
      <w:r w:rsidR="0058749B" w:rsidRPr="00CC40AB">
        <w:rPr>
          <w:lang w:val="uk-UA"/>
        </w:rPr>
        <w:t>зобов</w:t>
      </w:r>
      <w:proofErr w:type="spellEnd"/>
      <w:r w:rsidR="0058749B" w:rsidRPr="00234D81">
        <w:t>’</w:t>
      </w:r>
      <w:proofErr w:type="spellStart"/>
      <w:r w:rsidR="0058749B" w:rsidRPr="00CC40AB">
        <w:rPr>
          <w:lang w:val="uk-UA"/>
        </w:rPr>
        <w:t>язань</w:t>
      </w:r>
      <w:proofErr w:type="spellEnd"/>
      <w:r w:rsidRPr="00CC40AB">
        <w:rPr>
          <w:lang w:val="uk-UA"/>
        </w:rPr>
        <w:t>, грн;</w:t>
      </w:r>
    </w:p>
    <w:p w14:paraId="17F70F5E" w14:textId="77777777" w:rsidR="008D1892" w:rsidRPr="00CC40AB" w:rsidRDefault="008D1892" w:rsidP="008D1892">
      <w:pPr>
        <w:pStyle w:val="a5"/>
        <w:adjustRightInd w:val="0"/>
        <w:spacing w:before="0" w:beforeAutospacing="0" w:after="0" w:afterAutospacing="0"/>
        <w:ind w:firstLine="567"/>
        <w:jc w:val="both"/>
        <w:rPr>
          <w:lang w:val="uk-UA"/>
        </w:rPr>
      </w:pPr>
      <w:proofErr w:type="spellStart"/>
      <w:r w:rsidRPr="00CC40AB">
        <w:rPr>
          <w:lang w:val="uk-UA"/>
        </w:rPr>
        <w:t>ІСЦn</w:t>
      </w:r>
      <w:proofErr w:type="spellEnd"/>
      <w:r w:rsidRPr="00CC40AB">
        <w:rPr>
          <w:lang w:val="uk-UA"/>
        </w:rPr>
        <w:t xml:space="preserve"> – індекс споживчих цін за n-й рік в Україні, відносно якого відбувається зміна ціни Договору, %.</w:t>
      </w:r>
    </w:p>
    <w:p w14:paraId="7C1559D8" w14:textId="77777777" w:rsidR="008D1892" w:rsidRPr="00CC40AB" w:rsidRDefault="008D1892" w:rsidP="008D1892">
      <w:pPr>
        <w:numPr>
          <w:ilvl w:val="1"/>
          <w:numId w:val="3"/>
        </w:numPr>
        <w:spacing w:line="276" w:lineRule="auto"/>
        <w:ind w:left="0" w:firstLine="567"/>
        <w:jc w:val="both"/>
        <w:rPr>
          <w:rFonts w:ascii="Times New Roman" w:hAnsi="Times New Roman"/>
          <w:sz w:val="24"/>
          <w:szCs w:val="24"/>
        </w:rPr>
      </w:pPr>
      <w:r w:rsidRPr="00CC40AB">
        <w:rPr>
          <w:rFonts w:ascii="Times New Roman" w:hAnsi="Times New Roman"/>
          <w:sz w:val="24"/>
          <w:szCs w:val="24"/>
        </w:rPr>
        <w:t xml:space="preserve">Зміна ціни Договору у відповідності до п.2.3 Договору має здійснюватися за результатом кожного календарного року дії Договору починаючи із 2027 року в частині індексації частини ціни Договору, що сплачено у 2026 році.  </w:t>
      </w:r>
    </w:p>
    <w:p w14:paraId="4AE897DB" w14:textId="360F81DC" w:rsidR="008D1892" w:rsidRPr="00F71040" w:rsidRDefault="008D1892" w:rsidP="00F71040">
      <w:pPr>
        <w:numPr>
          <w:ilvl w:val="1"/>
          <w:numId w:val="3"/>
        </w:numPr>
        <w:spacing w:line="276" w:lineRule="auto"/>
        <w:ind w:left="0" w:firstLine="567"/>
        <w:jc w:val="both"/>
        <w:rPr>
          <w:rFonts w:ascii="Times New Roman" w:hAnsi="Times New Roman"/>
          <w:sz w:val="24"/>
          <w:szCs w:val="24"/>
        </w:rPr>
      </w:pPr>
      <w:r w:rsidRPr="00CC40AB">
        <w:rPr>
          <w:rFonts w:ascii="Times New Roman" w:hAnsi="Times New Roman"/>
          <w:sz w:val="24"/>
          <w:szCs w:val="24"/>
        </w:rPr>
        <w:lastRenderedPageBreak/>
        <w:t>Сторони зобов’язані відображати результати зміни ціни Договору шляхом підписання додаткових угод, що є невід’ємними частинами Договору. Підписання таких додаткових угод має бути після оприлюднення даних органу державної статистики (</w:t>
      </w:r>
      <w:proofErr w:type="spellStart"/>
      <w:r w:rsidRPr="00CC40AB">
        <w:rPr>
          <w:rFonts w:ascii="Times New Roman" w:hAnsi="Times New Roman"/>
          <w:sz w:val="24"/>
          <w:szCs w:val="24"/>
        </w:rPr>
        <w:t>Держстат</w:t>
      </w:r>
      <w:proofErr w:type="spellEnd"/>
      <w:r w:rsidRPr="00CC40AB">
        <w:rPr>
          <w:rFonts w:ascii="Times New Roman" w:hAnsi="Times New Roman"/>
          <w:sz w:val="24"/>
          <w:szCs w:val="24"/>
        </w:rPr>
        <w:t xml:space="preserve">) щодо річного показника індексу споживчих цін в Україні та не пізніше 10 робочих днів від дати звернення Виконавця із відповідним </w:t>
      </w:r>
      <w:proofErr w:type="spellStart"/>
      <w:r w:rsidRPr="00CC40AB">
        <w:rPr>
          <w:rFonts w:ascii="Times New Roman" w:hAnsi="Times New Roman"/>
          <w:sz w:val="24"/>
          <w:szCs w:val="24"/>
        </w:rPr>
        <w:t>проєктом</w:t>
      </w:r>
      <w:proofErr w:type="spellEnd"/>
      <w:r w:rsidRPr="00CC40AB">
        <w:rPr>
          <w:rFonts w:ascii="Times New Roman" w:hAnsi="Times New Roman"/>
          <w:sz w:val="24"/>
          <w:szCs w:val="24"/>
        </w:rPr>
        <w:t xml:space="preserve"> додаткової угоди.</w:t>
      </w:r>
    </w:p>
    <w:p w14:paraId="581699CE" w14:textId="77777777" w:rsidR="008D1892" w:rsidRPr="000B78CB" w:rsidRDefault="008D1892" w:rsidP="008D1892">
      <w:pPr>
        <w:pStyle w:val="a5"/>
        <w:adjustRightInd w:val="0"/>
        <w:spacing w:before="0" w:beforeAutospacing="0" w:after="0" w:afterAutospacing="0"/>
        <w:ind w:firstLine="567"/>
        <w:jc w:val="both"/>
        <w:rPr>
          <w:sz w:val="26"/>
          <w:szCs w:val="20"/>
          <w:lang w:val="uk-UA"/>
        </w:rPr>
      </w:pPr>
    </w:p>
    <w:p w14:paraId="7617473A" w14:textId="77777777" w:rsidR="008D1892" w:rsidRPr="00B57A2E" w:rsidRDefault="008D1892" w:rsidP="008D1892">
      <w:pPr>
        <w:numPr>
          <w:ilvl w:val="0"/>
          <w:numId w:val="3"/>
        </w:numPr>
        <w:spacing w:line="276" w:lineRule="auto"/>
        <w:contextualSpacing/>
        <w:jc w:val="center"/>
        <w:rPr>
          <w:rFonts w:ascii="Times New Roman" w:hAnsi="Times New Roman"/>
          <w:b/>
          <w:sz w:val="24"/>
          <w:szCs w:val="24"/>
        </w:rPr>
      </w:pPr>
      <w:r w:rsidRPr="00B57A2E">
        <w:rPr>
          <w:rFonts w:ascii="Times New Roman" w:hAnsi="Times New Roman"/>
          <w:b/>
          <w:sz w:val="24"/>
          <w:szCs w:val="24"/>
        </w:rPr>
        <w:t xml:space="preserve">Характеристика об’єкта </w:t>
      </w:r>
      <w:proofErr w:type="spellStart"/>
      <w:r w:rsidRPr="00B57A2E">
        <w:rPr>
          <w:rFonts w:ascii="Times New Roman" w:hAnsi="Times New Roman"/>
          <w:b/>
          <w:sz w:val="24"/>
          <w:szCs w:val="24"/>
        </w:rPr>
        <w:t>енергосервісу</w:t>
      </w:r>
      <w:proofErr w:type="spellEnd"/>
    </w:p>
    <w:p w14:paraId="761482A3" w14:textId="77777777" w:rsidR="008D1892" w:rsidRPr="00B57A2E" w:rsidRDefault="008D1892" w:rsidP="008D1892">
      <w:pPr>
        <w:pStyle w:val="a3"/>
        <w:numPr>
          <w:ilvl w:val="1"/>
          <w:numId w:val="8"/>
        </w:numPr>
        <w:spacing w:after="0" w:line="276" w:lineRule="auto"/>
        <w:ind w:left="0" w:firstLine="567"/>
        <w:jc w:val="both"/>
        <w:rPr>
          <w:rFonts w:ascii="Times New Roman" w:hAnsi="Times New Roman"/>
          <w:sz w:val="24"/>
          <w:szCs w:val="24"/>
          <w:lang w:val="uk-UA"/>
        </w:rPr>
      </w:pPr>
      <w:r w:rsidRPr="00B57A2E">
        <w:rPr>
          <w:rFonts w:ascii="Times New Roman" w:hAnsi="Times New Roman"/>
          <w:sz w:val="24"/>
          <w:szCs w:val="24"/>
          <w:lang w:val="uk-UA"/>
        </w:rPr>
        <w:t xml:space="preserve">Характеристику об’єкта </w:t>
      </w:r>
      <w:proofErr w:type="spellStart"/>
      <w:r w:rsidRPr="00B57A2E">
        <w:rPr>
          <w:rFonts w:ascii="Times New Roman" w:hAnsi="Times New Roman"/>
          <w:sz w:val="24"/>
          <w:szCs w:val="24"/>
          <w:lang w:val="uk-UA"/>
        </w:rPr>
        <w:t>енергосервісу</w:t>
      </w:r>
      <w:proofErr w:type="spellEnd"/>
      <w:r w:rsidRPr="00B57A2E">
        <w:rPr>
          <w:rFonts w:ascii="Times New Roman" w:hAnsi="Times New Roman"/>
          <w:sz w:val="24"/>
          <w:szCs w:val="24"/>
          <w:lang w:val="uk-UA"/>
        </w:rPr>
        <w:t xml:space="preserve"> наведено у Додатку 2 до Договору.</w:t>
      </w:r>
    </w:p>
    <w:p w14:paraId="0BE4B01D" w14:textId="77777777" w:rsidR="008D1892" w:rsidRPr="00B57A2E" w:rsidRDefault="008D1892" w:rsidP="008D1892">
      <w:pPr>
        <w:pStyle w:val="a3"/>
        <w:numPr>
          <w:ilvl w:val="1"/>
          <w:numId w:val="8"/>
        </w:numPr>
        <w:spacing w:after="0" w:line="276" w:lineRule="auto"/>
        <w:ind w:left="0" w:firstLine="567"/>
        <w:jc w:val="both"/>
        <w:rPr>
          <w:rFonts w:ascii="Times New Roman" w:hAnsi="Times New Roman"/>
          <w:sz w:val="24"/>
          <w:szCs w:val="24"/>
          <w:lang w:val="uk-UA"/>
        </w:rPr>
      </w:pPr>
      <w:r w:rsidRPr="00B57A2E">
        <w:rPr>
          <w:rFonts w:ascii="Times New Roman" w:hAnsi="Times New Roman"/>
          <w:sz w:val="24"/>
          <w:szCs w:val="24"/>
          <w:lang w:val="uk-UA"/>
        </w:rPr>
        <w:t xml:space="preserve">Замовник зобов’язаний повідомити Виконавця про заплановані зміни показників, що містяться у Додатку 2 до Договору, не пізніше ніж за 60 календарних днів до дати запровадження таких змін, а у випадку конструктивних та/або інженерних змін об’єкту </w:t>
      </w:r>
      <w:proofErr w:type="spellStart"/>
      <w:r w:rsidRPr="00B57A2E">
        <w:rPr>
          <w:rFonts w:ascii="Times New Roman" w:hAnsi="Times New Roman"/>
          <w:sz w:val="24"/>
          <w:szCs w:val="24"/>
          <w:lang w:val="uk-UA"/>
        </w:rPr>
        <w:t>енергосервісу</w:t>
      </w:r>
      <w:proofErr w:type="spellEnd"/>
      <w:r w:rsidRPr="00B57A2E">
        <w:rPr>
          <w:rFonts w:ascii="Times New Roman" w:hAnsi="Times New Roman"/>
          <w:sz w:val="24"/>
          <w:szCs w:val="24"/>
          <w:lang w:val="uk-UA"/>
        </w:rPr>
        <w:t xml:space="preserve"> – не пізніше ніж за 120 календарних днів.</w:t>
      </w:r>
    </w:p>
    <w:p w14:paraId="5F44F69D" w14:textId="77777777" w:rsidR="008D1892" w:rsidRPr="00B57A2E" w:rsidRDefault="008D1892" w:rsidP="008D1892">
      <w:pPr>
        <w:pStyle w:val="a3"/>
        <w:spacing w:after="0" w:line="276" w:lineRule="auto"/>
        <w:ind w:left="567"/>
        <w:jc w:val="both"/>
        <w:rPr>
          <w:rFonts w:ascii="Times New Roman" w:hAnsi="Times New Roman"/>
          <w:sz w:val="24"/>
          <w:szCs w:val="24"/>
          <w:lang w:val="uk-UA"/>
        </w:rPr>
      </w:pPr>
    </w:p>
    <w:p w14:paraId="73B5DA12" w14:textId="77777777" w:rsidR="008D1892" w:rsidRPr="00B57A2E" w:rsidRDefault="008D1892" w:rsidP="008D1892">
      <w:pPr>
        <w:numPr>
          <w:ilvl w:val="0"/>
          <w:numId w:val="8"/>
        </w:numPr>
        <w:spacing w:line="276" w:lineRule="auto"/>
        <w:ind w:left="0" w:firstLine="0"/>
        <w:contextualSpacing/>
        <w:jc w:val="center"/>
        <w:rPr>
          <w:rFonts w:ascii="Times New Roman" w:hAnsi="Times New Roman"/>
          <w:b/>
          <w:sz w:val="24"/>
          <w:szCs w:val="24"/>
        </w:rPr>
      </w:pPr>
      <w:r w:rsidRPr="00B57A2E">
        <w:rPr>
          <w:rFonts w:ascii="Times New Roman" w:hAnsi="Times New Roman"/>
          <w:b/>
          <w:sz w:val="24"/>
          <w:szCs w:val="24"/>
        </w:rPr>
        <w:t>Базовий рівень споживання електричної енергії у натуральних показниках та у грошовій формі</w:t>
      </w:r>
    </w:p>
    <w:p w14:paraId="227BDA1B" w14:textId="77777777" w:rsidR="008D1892" w:rsidRPr="00B57A2E" w:rsidRDefault="008D1892" w:rsidP="008D1892">
      <w:pPr>
        <w:numPr>
          <w:ilvl w:val="1"/>
          <w:numId w:val="8"/>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Базовий річний рівень споживання електричної енергії на об’єкті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w:t>
      </w:r>
      <w:r>
        <w:rPr>
          <w:rFonts w:ascii="Times New Roman" w:hAnsi="Times New Roman"/>
          <w:sz w:val="24"/>
          <w:szCs w:val="24"/>
        </w:rPr>
        <w:t>б</w:t>
      </w:r>
      <w:r w:rsidRPr="0034677E">
        <w:rPr>
          <w:rFonts w:ascii="Times New Roman" w:hAnsi="Times New Roman"/>
          <w:sz w:val="24"/>
          <w:szCs w:val="24"/>
        </w:rPr>
        <w:t xml:space="preserve">удівля </w:t>
      </w:r>
      <w:r w:rsidRPr="00360C97">
        <w:rPr>
          <w:rFonts w:ascii="Times New Roman" w:hAnsi="Times New Roman"/>
          <w:sz w:val="24"/>
          <w:szCs w:val="24"/>
        </w:rPr>
        <w:t>Ніжинської міської ради Чернігівської області</w:t>
      </w:r>
      <w:r>
        <w:rPr>
          <w:rFonts w:ascii="Times New Roman" w:hAnsi="Times New Roman"/>
          <w:sz w:val="24"/>
          <w:szCs w:val="24"/>
        </w:rPr>
        <w:t xml:space="preserve"> </w:t>
      </w:r>
      <w:r w:rsidRPr="000E01B0">
        <w:rPr>
          <w:rFonts w:ascii="Times New Roman" w:hAnsi="Times New Roman"/>
          <w:sz w:val="24"/>
          <w:szCs w:val="24"/>
        </w:rPr>
        <w:t xml:space="preserve">за </w:t>
      </w:r>
      <w:proofErr w:type="spellStart"/>
      <w:r w:rsidRPr="000E01B0">
        <w:rPr>
          <w:rFonts w:ascii="Times New Roman" w:hAnsi="Times New Roman"/>
          <w:sz w:val="24"/>
          <w:szCs w:val="24"/>
        </w:rPr>
        <w:t>адресою</w:t>
      </w:r>
      <w:proofErr w:type="spellEnd"/>
      <w:r w:rsidRPr="000E01B0">
        <w:rPr>
          <w:rFonts w:ascii="Times New Roman" w:hAnsi="Times New Roman"/>
          <w:sz w:val="24"/>
          <w:szCs w:val="24"/>
        </w:rPr>
        <w:t xml:space="preserve">: </w:t>
      </w:r>
      <w:r w:rsidRPr="00360C97">
        <w:rPr>
          <w:rFonts w:ascii="Times New Roman" w:hAnsi="Times New Roman"/>
          <w:sz w:val="24"/>
          <w:szCs w:val="24"/>
        </w:rPr>
        <w:t>16600, Україна, Чернігівська обл., місто Ніжин, площа Імені Івана Франка, будинок 1</w:t>
      </w:r>
      <w:r>
        <w:rPr>
          <w:rFonts w:ascii="Times New Roman" w:hAnsi="Times New Roman"/>
          <w:sz w:val="24"/>
          <w:szCs w:val="24"/>
        </w:rPr>
        <w:t xml:space="preserve">) </w:t>
      </w:r>
      <w:r w:rsidRPr="00B57A2E">
        <w:rPr>
          <w:rFonts w:ascii="Times New Roman" w:hAnsi="Times New Roman"/>
          <w:sz w:val="24"/>
          <w:szCs w:val="24"/>
        </w:rPr>
        <w:t xml:space="preserve">визначений як усереднене значення у натуральних показниках обсягів річного та помісячного споживання за 2019 та 2021 роки електричної енергії відповідно до пункту 69 «Особливостей здійснення публічних </w:t>
      </w:r>
      <w:proofErr w:type="spellStart"/>
      <w:r w:rsidRPr="00B57A2E">
        <w:rPr>
          <w:rFonts w:ascii="Times New Roman" w:hAnsi="Times New Roman"/>
          <w:sz w:val="24"/>
          <w:szCs w:val="24"/>
        </w:rPr>
        <w:t>закупівель</w:t>
      </w:r>
      <w:proofErr w:type="spellEnd"/>
      <w:r w:rsidRPr="00B57A2E">
        <w:rPr>
          <w:rFonts w:ascii="Times New Roman" w:hAnsi="Times New Roman"/>
          <w:sz w:val="24"/>
          <w:szCs w:val="24"/>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затверджених Постановою КМУ від 12.10.2022 № 1178: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17"/>
        <w:gridCol w:w="1597"/>
        <w:gridCol w:w="1216"/>
        <w:gridCol w:w="1671"/>
        <w:gridCol w:w="1157"/>
        <w:gridCol w:w="1513"/>
      </w:tblGrid>
      <w:tr w:rsidR="008D1892" w:rsidRPr="00B57A2E" w14:paraId="5B15FB8E" w14:textId="77777777" w:rsidTr="00C74F73">
        <w:trPr>
          <w:trHeight w:val="188"/>
        </w:trPr>
        <w:tc>
          <w:tcPr>
            <w:tcW w:w="1339" w:type="pct"/>
            <w:vMerge w:val="restart"/>
            <w:vAlign w:val="center"/>
          </w:tcPr>
          <w:p w14:paraId="046AF123" w14:textId="77777777" w:rsidR="008D1892" w:rsidRPr="00B57A2E" w:rsidRDefault="008D1892" w:rsidP="00C74F73">
            <w:pPr>
              <w:spacing w:line="276" w:lineRule="auto"/>
              <w:contextualSpacing/>
              <w:jc w:val="center"/>
              <w:rPr>
                <w:rFonts w:ascii="Times New Roman" w:hAnsi="Times New Roman"/>
                <w:sz w:val="24"/>
                <w:szCs w:val="24"/>
              </w:rPr>
            </w:pPr>
            <w:r w:rsidRPr="00B57A2E">
              <w:rPr>
                <w:rFonts w:ascii="Times New Roman" w:hAnsi="Times New Roman"/>
                <w:sz w:val="24"/>
                <w:szCs w:val="24"/>
              </w:rPr>
              <w:t>Вид паливно-енергетичних ресурсів (житлово-комунальних послуг)</w:t>
            </w:r>
          </w:p>
        </w:tc>
        <w:tc>
          <w:tcPr>
            <w:tcW w:w="1439" w:type="pct"/>
            <w:gridSpan w:val="2"/>
            <w:vAlign w:val="center"/>
          </w:tcPr>
          <w:p w14:paraId="15B18F74" w14:textId="77777777" w:rsidR="008D1892" w:rsidRPr="00B57A2E" w:rsidRDefault="008D1892" w:rsidP="00C74F73">
            <w:pPr>
              <w:spacing w:line="276" w:lineRule="auto"/>
              <w:contextualSpacing/>
              <w:jc w:val="center"/>
              <w:rPr>
                <w:rFonts w:ascii="Times New Roman" w:hAnsi="Times New Roman"/>
                <w:sz w:val="24"/>
                <w:szCs w:val="24"/>
              </w:rPr>
            </w:pPr>
            <w:r w:rsidRPr="00B57A2E">
              <w:rPr>
                <w:rFonts w:ascii="Times New Roman" w:hAnsi="Times New Roman"/>
                <w:sz w:val="24"/>
                <w:szCs w:val="24"/>
              </w:rPr>
              <w:t>Річний базовий рівень споживання у натуральних показниках</w:t>
            </w:r>
          </w:p>
        </w:tc>
        <w:tc>
          <w:tcPr>
            <w:tcW w:w="1447" w:type="pct"/>
            <w:gridSpan w:val="2"/>
            <w:vAlign w:val="center"/>
          </w:tcPr>
          <w:p w14:paraId="57D91068" w14:textId="77777777" w:rsidR="008D1892" w:rsidRPr="00B57A2E" w:rsidRDefault="008D1892" w:rsidP="00C74F73">
            <w:pPr>
              <w:spacing w:line="276" w:lineRule="auto"/>
              <w:contextualSpacing/>
              <w:jc w:val="center"/>
              <w:rPr>
                <w:rFonts w:ascii="Times New Roman" w:hAnsi="Times New Roman"/>
                <w:sz w:val="24"/>
                <w:szCs w:val="24"/>
              </w:rPr>
            </w:pPr>
            <w:r w:rsidRPr="00B57A2E">
              <w:rPr>
                <w:rFonts w:ascii="Times New Roman" w:hAnsi="Times New Roman"/>
                <w:sz w:val="24"/>
                <w:szCs w:val="24"/>
              </w:rPr>
              <w:t>Ціни, з ПДВ</w:t>
            </w:r>
          </w:p>
        </w:tc>
        <w:tc>
          <w:tcPr>
            <w:tcW w:w="774" w:type="pct"/>
            <w:vMerge w:val="restart"/>
            <w:vAlign w:val="center"/>
          </w:tcPr>
          <w:p w14:paraId="3D57599F" w14:textId="77777777" w:rsidR="008D1892" w:rsidRPr="00B57A2E" w:rsidRDefault="008D1892" w:rsidP="00C74F73">
            <w:pPr>
              <w:spacing w:line="276" w:lineRule="auto"/>
              <w:contextualSpacing/>
              <w:jc w:val="center"/>
              <w:rPr>
                <w:rFonts w:ascii="Times New Roman" w:hAnsi="Times New Roman"/>
                <w:sz w:val="24"/>
                <w:szCs w:val="24"/>
              </w:rPr>
            </w:pPr>
            <w:r w:rsidRPr="00B57A2E">
              <w:rPr>
                <w:rFonts w:ascii="Times New Roman" w:hAnsi="Times New Roman"/>
                <w:sz w:val="24"/>
                <w:szCs w:val="24"/>
              </w:rPr>
              <w:t>Річний базовий рівень споживання у грошовій формі, тис. грн, з ПДВ</w:t>
            </w:r>
          </w:p>
        </w:tc>
      </w:tr>
      <w:tr w:rsidR="008D1892" w:rsidRPr="00B57A2E" w14:paraId="67FAF649" w14:textId="77777777" w:rsidTr="00C74F73">
        <w:trPr>
          <w:trHeight w:val="132"/>
        </w:trPr>
        <w:tc>
          <w:tcPr>
            <w:tcW w:w="1339" w:type="pct"/>
            <w:vMerge/>
            <w:vAlign w:val="center"/>
          </w:tcPr>
          <w:p w14:paraId="75606BC5" w14:textId="77777777" w:rsidR="008D1892" w:rsidRPr="00B57A2E" w:rsidRDefault="008D1892" w:rsidP="00C74F73">
            <w:pPr>
              <w:spacing w:line="276" w:lineRule="auto"/>
              <w:contextualSpacing/>
              <w:jc w:val="center"/>
              <w:rPr>
                <w:rFonts w:ascii="Times New Roman" w:hAnsi="Times New Roman"/>
                <w:sz w:val="24"/>
                <w:szCs w:val="24"/>
              </w:rPr>
            </w:pPr>
          </w:p>
        </w:tc>
        <w:tc>
          <w:tcPr>
            <w:tcW w:w="817" w:type="pct"/>
            <w:vAlign w:val="center"/>
          </w:tcPr>
          <w:p w14:paraId="0F136812" w14:textId="77777777" w:rsidR="008D1892" w:rsidRPr="00B57A2E" w:rsidRDefault="008D1892" w:rsidP="00C74F73">
            <w:pPr>
              <w:spacing w:line="276" w:lineRule="auto"/>
              <w:contextualSpacing/>
              <w:jc w:val="center"/>
              <w:rPr>
                <w:rFonts w:ascii="Times New Roman" w:hAnsi="Times New Roman"/>
                <w:sz w:val="24"/>
                <w:szCs w:val="24"/>
              </w:rPr>
            </w:pPr>
            <w:r w:rsidRPr="00B57A2E">
              <w:rPr>
                <w:rFonts w:ascii="Times New Roman" w:hAnsi="Times New Roman"/>
                <w:sz w:val="24"/>
                <w:szCs w:val="24"/>
              </w:rPr>
              <w:t>одиниця вимірювання</w:t>
            </w:r>
          </w:p>
        </w:tc>
        <w:tc>
          <w:tcPr>
            <w:tcW w:w="622" w:type="pct"/>
            <w:vAlign w:val="center"/>
          </w:tcPr>
          <w:p w14:paraId="768C259F" w14:textId="77777777" w:rsidR="008D1892" w:rsidRPr="00B57A2E" w:rsidRDefault="008D1892" w:rsidP="00C74F73">
            <w:pPr>
              <w:spacing w:line="276" w:lineRule="auto"/>
              <w:contextualSpacing/>
              <w:jc w:val="center"/>
              <w:rPr>
                <w:rFonts w:ascii="Times New Roman" w:hAnsi="Times New Roman"/>
                <w:sz w:val="24"/>
                <w:szCs w:val="24"/>
              </w:rPr>
            </w:pPr>
            <w:r w:rsidRPr="00B57A2E">
              <w:rPr>
                <w:rFonts w:ascii="Times New Roman" w:hAnsi="Times New Roman"/>
                <w:sz w:val="24"/>
                <w:szCs w:val="24"/>
              </w:rPr>
              <w:t>значення</w:t>
            </w:r>
          </w:p>
        </w:tc>
        <w:tc>
          <w:tcPr>
            <w:tcW w:w="855" w:type="pct"/>
            <w:vAlign w:val="center"/>
          </w:tcPr>
          <w:p w14:paraId="798C2F9B" w14:textId="77777777" w:rsidR="008D1892" w:rsidRPr="00B57A2E" w:rsidRDefault="008D1892" w:rsidP="00C74F73">
            <w:pPr>
              <w:spacing w:line="276" w:lineRule="auto"/>
              <w:contextualSpacing/>
              <w:jc w:val="center"/>
              <w:rPr>
                <w:rFonts w:ascii="Times New Roman" w:hAnsi="Times New Roman"/>
                <w:sz w:val="24"/>
                <w:szCs w:val="24"/>
              </w:rPr>
            </w:pPr>
            <w:r w:rsidRPr="00B57A2E">
              <w:rPr>
                <w:rFonts w:ascii="Times New Roman" w:hAnsi="Times New Roman"/>
                <w:sz w:val="24"/>
                <w:szCs w:val="24"/>
              </w:rPr>
              <w:t>одиниця вимірювання</w:t>
            </w:r>
          </w:p>
        </w:tc>
        <w:tc>
          <w:tcPr>
            <w:tcW w:w="592" w:type="pct"/>
            <w:vAlign w:val="center"/>
          </w:tcPr>
          <w:p w14:paraId="120B4E6A" w14:textId="77777777" w:rsidR="008D1892" w:rsidRPr="00B57A2E" w:rsidRDefault="008D1892" w:rsidP="00C74F73">
            <w:pPr>
              <w:spacing w:line="276" w:lineRule="auto"/>
              <w:contextualSpacing/>
              <w:jc w:val="center"/>
              <w:rPr>
                <w:rFonts w:ascii="Times New Roman" w:hAnsi="Times New Roman"/>
                <w:sz w:val="24"/>
                <w:szCs w:val="24"/>
              </w:rPr>
            </w:pPr>
            <w:r w:rsidRPr="00B57A2E">
              <w:rPr>
                <w:rFonts w:ascii="Times New Roman" w:hAnsi="Times New Roman"/>
                <w:sz w:val="24"/>
                <w:szCs w:val="24"/>
              </w:rPr>
              <w:t>значення</w:t>
            </w:r>
          </w:p>
        </w:tc>
        <w:tc>
          <w:tcPr>
            <w:tcW w:w="774" w:type="pct"/>
            <w:vMerge/>
            <w:vAlign w:val="center"/>
          </w:tcPr>
          <w:p w14:paraId="56CBEAC9" w14:textId="77777777" w:rsidR="008D1892" w:rsidRPr="00B57A2E" w:rsidRDefault="008D1892" w:rsidP="00C74F73">
            <w:pPr>
              <w:spacing w:line="276" w:lineRule="auto"/>
              <w:contextualSpacing/>
              <w:jc w:val="center"/>
              <w:rPr>
                <w:rFonts w:ascii="Times New Roman" w:hAnsi="Times New Roman"/>
                <w:sz w:val="24"/>
                <w:szCs w:val="24"/>
              </w:rPr>
            </w:pPr>
          </w:p>
        </w:tc>
      </w:tr>
      <w:tr w:rsidR="008D1892" w:rsidRPr="00B57A2E" w14:paraId="1F80C159" w14:textId="77777777" w:rsidTr="00C74F73">
        <w:trPr>
          <w:trHeight w:val="84"/>
        </w:trPr>
        <w:tc>
          <w:tcPr>
            <w:tcW w:w="1339" w:type="pct"/>
            <w:vAlign w:val="center"/>
          </w:tcPr>
          <w:p w14:paraId="21C7437C" w14:textId="77777777" w:rsidR="008D1892" w:rsidRPr="00B57A2E" w:rsidRDefault="008D1892" w:rsidP="00C74F73">
            <w:pPr>
              <w:spacing w:line="276" w:lineRule="auto"/>
              <w:contextualSpacing/>
              <w:jc w:val="center"/>
              <w:rPr>
                <w:rFonts w:ascii="Times New Roman" w:hAnsi="Times New Roman"/>
                <w:sz w:val="24"/>
                <w:szCs w:val="24"/>
              </w:rPr>
            </w:pPr>
            <w:r w:rsidRPr="00B57A2E">
              <w:rPr>
                <w:rFonts w:ascii="Times New Roman" w:hAnsi="Times New Roman"/>
                <w:sz w:val="24"/>
                <w:szCs w:val="24"/>
              </w:rPr>
              <w:t>Електрична енергія (електропостачання)</w:t>
            </w:r>
          </w:p>
        </w:tc>
        <w:tc>
          <w:tcPr>
            <w:tcW w:w="817" w:type="pct"/>
            <w:vAlign w:val="center"/>
          </w:tcPr>
          <w:p w14:paraId="7474B446" w14:textId="77777777" w:rsidR="008D1892" w:rsidRPr="00B57A2E" w:rsidRDefault="008D1892" w:rsidP="00C74F73">
            <w:pPr>
              <w:spacing w:line="276" w:lineRule="auto"/>
              <w:contextualSpacing/>
              <w:jc w:val="center"/>
              <w:rPr>
                <w:rFonts w:ascii="Times New Roman" w:hAnsi="Times New Roman"/>
                <w:sz w:val="24"/>
                <w:szCs w:val="24"/>
              </w:rPr>
            </w:pPr>
            <w:r w:rsidRPr="00B57A2E">
              <w:rPr>
                <w:rFonts w:ascii="Times New Roman" w:hAnsi="Times New Roman"/>
                <w:sz w:val="24"/>
                <w:szCs w:val="24"/>
              </w:rPr>
              <w:t>кВт*год/рік</w:t>
            </w:r>
          </w:p>
        </w:tc>
        <w:tc>
          <w:tcPr>
            <w:tcW w:w="622" w:type="pct"/>
            <w:vAlign w:val="center"/>
          </w:tcPr>
          <w:p w14:paraId="3C34E587" w14:textId="77777777" w:rsidR="008D1892" w:rsidRPr="00B57A2E" w:rsidRDefault="008D1892" w:rsidP="00C74F73">
            <w:pPr>
              <w:spacing w:line="276" w:lineRule="auto"/>
              <w:contextualSpacing/>
              <w:jc w:val="center"/>
              <w:rPr>
                <w:rFonts w:ascii="Times New Roman" w:hAnsi="Times New Roman"/>
                <w:sz w:val="24"/>
                <w:szCs w:val="24"/>
              </w:rPr>
            </w:pPr>
            <w:r w:rsidRPr="00360C97">
              <w:rPr>
                <w:rFonts w:ascii="Times New Roman" w:hAnsi="Times New Roman"/>
                <w:sz w:val="20"/>
              </w:rPr>
              <w:t>92567,19</w:t>
            </w:r>
          </w:p>
        </w:tc>
        <w:tc>
          <w:tcPr>
            <w:tcW w:w="855" w:type="pct"/>
            <w:vAlign w:val="center"/>
          </w:tcPr>
          <w:p w14:paraId="54564EDF" w14:textId="77777777" w:rsidR="008D1892" w:rsidRPr="00B57A2E" w:rsidRDefault="008D1892" w:rsidP="00C74F73">
            <w:pPr>
              <w:spacing w:line="276" w:lineRule="auto"/>
              <w:contextualSpacing/>
              <w:jc w:val="center"/>
              <w:rPr>
                <w:rFonts w:ascii="Times New Roman" w:hAnsi="Times New Roman"/>
                <w:sz w:val="24"/>
                <w:szCs w:val="24"/>
              </w:rPr>
            </w:pPr>
            <w:r w:rsidRPr="00B57A2E">
              <w:rPr>
                <w:rFonts w:ascii="Times New Roman" w:hAnsi="Times New Roman"/>
                <w:sz w:val="24"/>
                <w:szCs w:val="24"/>
              </w:rPr>
              <w:t>грн/кВт*год</w:t>
            </w:r>
          </w:p>
        </w:tc>
        <w:tc>
          <w:tcPr>
            <w:tcW w:w="592" w:type="pct"/>
            <w:vAlign w:val="center"/>
          </w:tcPr>
          <w:p w14:paraId="0E1CB142" w14:textId="77777777" w:rsidR="008D1892" w:rsidRPr="00B57A2E" w:rsidRDefault="008D1892" w:rsidP="00C74F73">
            <w:pPr>
              <w:spacing w:line="276" w:lineRule="auto"/>
              <w:contextualSpacing/>
              <w:jc w:val="center"/>
              <w:rPr>
                <w:rFonts w:ascii="Times New Roman" w:hAnsi="Times New Roman"/>
                <w:sz w:val="24"/>
                <w:szCs w:val="24"/>
              </w:rPr>
            </w:pPr>
            <w:r>
              <w:rPr>
                <w:rFonts w:ascii="Times New Roman" w:hAnsi="Times New Roman"/>
                <w:sz w:val="20"/>
              </w:rPr>
              <w:t>11,65009</w:t>
            </w:r>
          </w:p>
        </w:tc>
        <w:tc>
          <w:tcPr>
            <w:tcW w:w="774" w:type="pct"/>
            <w:noWrap/>
            <w:vAlign w:val="center"/>
          </w:tcPr>
          <w:p w14:paraId="7DC8E832" w14:textId="77777777" w:rsidR="008D1892" w:rsidRPr="00B57A2E" w:rsidRDefault="008D1892" w:rsidP="00C74F73">
            <w:pPr>
              <w:spacing w:line="276" w:lineRule="auto"/>
              <w:contextualSpacing/>
              <w:jc w:val="center"/>
              <w:rPr>
                <w:rFonts w:ascii="Times New Roman" w:hAnsi="Times New Roman"/>
                <w:sz w:val="24"/>
                <w:szCs w:val="24"/>
              </w:rPr>
            </w:pPr>
            <w:r w:rsidRPr="00344039">
              <w:rPr>
                <w:rFonts w:ascii="Times New Roman" w:hAnsi="Times New Roman"/>
                <w:sz w:val="20"/>
              </w:rPr>
              <w:t>1</w:t>
            </w:r>
            <w:r>
              <w:rPr>
                <w:rFonts w:ascii="Times New Roman" w:hAnsi="Times New Roman"/>
                <w:sz w:val="20"/>
              </w:rPr>
              <w:t xml:space="preserve"> </w:t>
            </w:r>
            <w:r w:rsidRPr="00344039">
              <w:rPr>
                <w:rFonts w:ascii="Times New Roman" w:hAnsi="Times New Roman"/>
                <w:sz w:val="20"/>
              </w:rPr>
              <w:t>078,</w:t>
            </w:r>
            <w:r>
              <w:rPr>
                <w:rFonts w:ascii="Times New Roman" w:hAnsi="Times New Roman"/>
                <w:sz w:val="20"/>
              </w:rPr>
              <w:t>41609</w:t>
            </w:r>
          </w:p>
        </w:tc>
      </w:tr>
    </w:tbl>
    <w:p w14:paraId="29863E7D" w14:textId="77777777" w:rsidR="008D1892" w:rsidRPr="00B57A2E" w:rsidRDefault="008D1892" w:rsidP="008D1892">
      <w:pPr>
        <w:numPr>
          <w:ilvl w:val="1"/>
          <w:numId w:val="8"/>
        </w:numPr>
        <w:spacing w:line="276" w:lineRule="auto"/>
        <w:ind w:left="0" w:firstLine="567"/>
        <w:contextualSpacing/>
        <w:jc w:val="both"/>
        <w:rPr>
          <w:rFonts w:ascii="Times New Roman" w:hAnsi="Times New Roman"/>
          <w:sz w:val="24"/>
          <w:szCs w:val="24"/>
        </w:rPr>
      </w:pPr>
      <w:r w:rsidRPr="00B57A2E">
        <w:rPr>
          <w:rFonts w:ascii="Times New Roman" w:hAnsi="Times New Roman"/>
          <w:sz w:val="24"/>
          <w:szCs w:val="24"/>
        </w:rPr>
        <w:t xml:space="preserve">Базовий рівень та базові показники режиму споживання електричної енергії на об’єкті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з помісячним розподілом споживання електричної енергії, на підставі яких здійснюється моніторинг і верифікація, наведено у Додатках 3, 4 до Договору.</w:t>
      </w:r>
    </w:p>
    <w:p w14:paraId="1E17FC02" w14:textId="77777777" w:rsidR="008D1892" w:rsidRDefault="008D1892" w:rsidP="008D1892">
      <w:pPr>
        <w:numPr>
          <w:ilvl w:val="1"/>
          <w:numId w:val="8"/>
        </w:numPr>
        <w:spacing w:line="276" w:lineRule="auto"/>
        <w:ind w:left="0" w:firstLine="567"/>
        <w:contextualSpacing/>
        <w:jc w:val="both"/>
        <w:rPr>
          <w:rFonts w:ascii="Times New Roman" w:hAnsi="Times New Roman"/>
          <w:sz w:val="24"/>
          <w:szCs w:val="24"/>
        </w:rPr>
      </w:pPr>
      <w:r w:rsidRPr="00B57A2E">
        <w:rPr>
          <w:rFonts w:ascii="Times New Roman" w:hAnsi="Times New Roman"/>
          <w:sz w:val="24"/>
          <w:szCs w:val="24"/>
        </w:rPr>
        <w:t>Сума обсягів помісячного розподілу базового споживання електричної енергії дорівнює базовому річному рівню споживання електричної енергії.</w:t>
      </w:r>
    </w:p>
    <w:p w14:paraId="192B8DDA" w14:textId="77777777" w:rsidR="008D1892" w:rsidRPr="00B57A2E" w:rsidRDefault="008D1892" w:rsidP="00BB04E2">
      <w:pPr>
        <w:spacing w:line="276" w:lineRule="auto"/>
        <w:contextualSpacing/>
        <w:jc w:val="both"/>
        <w:rPr>
          <w:rFonts w:ascii="Times New Roman" w:hAnsi="Times New Roman"/>
          <w:sz w:val="24"/>
          <w:szCs w:val="24"/>
        </w:rPr>
      </w:pPr>
    </w:p>
    <w:p w14:paraId="36EDB5B8" w14:textId="77777777" w:rsidR="008D1892" w:rsidRPr="00B57A2E" w:rsidRDefault="008D1892" w:rsidP="008D1892">
      <w:pPr>
        <w:numPr>
          <w:ilvl w:val="0"/>
          <w:numId w:val="8"/>
        </w:numPr>
        <w:spacing w:line="276" w:lineRule="auto"/>
        <w:ind w:left="0" w:firstLine="0"/>
        <w:jc w:val="center"/>
        <w:rPr>
          <w:rFonts w:ascii="Times New Roman" w:hAnsi="Times New Roman"/>
          <w:b/>
          <w:sz w:val="24"/>
          <w:szCs w:val="24"/>
        </w:rPr>
      </w:pPr>
      <w:r w:rsidRPr="00B57A2E">
        <w:rPr>
          <w:rFonts w:ascii="Times New Roman" w:hAnsi="Times New Roman"/>
          <w:b/>
          <w:sz w:val="24"/>
          <w:szCs w:val="24"/>
        </w:rPr>
        <w:t>Скорочення</w:t>
      </w:r>
      <w:r w:rsidRPr="00B57A2E">
        <w:rPr>
          <w:rFonts w:ascii="Times New Roman" w:hAnsi="Times New Roman"/>
          <w:b/>
          <w:sz w:val="24"/>
          <w:szCs w:val="24"/>
          <w:lang w:val="ru-RU"/>
        </w:rPr>
        <w:t>/</w:t>
      </w:r>
      <w:r w:rsidRPr="00B57A2E">
        <w:rPr>
          <w:rFonts w:ascii="Times New Roman" w:hAnsi="Times New Roman"/>
          <w:b/>
          <w:sz w:val="24"/>
          <w:szCs w:val="24"/>
        </w:rPr>
        <w:t xml:space="preserve">заміщення споживання та скорочення витрат на оплату електричної енергії, якого має бути досягнуто в результаті здійснення </w:t>
      </w:r>
      <w:proofErr w:type="spellStart"/>
      <w:r w:rsidRPr="00B57A2E">
        <w:rPr>
          <w:rFonts w:ascii="Times New Roman" w:hAnsi="Times New Roman"/>
          <w:b/>
          <w:sz w:val="24"/>
          <w:szCs w:val="24"/>
        </w:rPr>
        <w:t>енергосервісу</w:t>
      </w:r>
      <w:proofErr w:type="spellEnd"/>
    </w:p>
    <w:p w14:paraId="58611F4C" w14:textId="77777777" w:rsidR="008D1892" w:rsidRPr="00B57A2E" w:rsidRDefault="008D1892" w:rsidP="008D1892">
      <w:pPr>
        <w:numPr>
          <w:ilvl w:val="1"/>
          <w:numId w:val="8"/>
        </w:numPr>
        <w:spacing w:line="276" w:lineRule="auto"/>
        <w:ind w:left="0" w:firstLine="567"/>
        <w:jc w:val="both"/>
        <w:rPr>
          <w:rFonts w:ascii="Times New Roman" w:hAnsi="Times New Roman"/>
          <w:sz w:val="24"/>
          <w:szCs w:val="24"/>
        </w:rPr>
      </w:pPr>
      <w:r w:rsidRPr="00B57A2E">
        <w:rPr>
          <w:rFonts w:ascii="Times New Roman" w:hAnsi="Times New Roman"/>
          <w:sz w:val="24"/>
          <w:szCs w:val="24"/>
        </w:rPr>
        <w:t>Рівень скорочення</w:t>
      </w:r>
      <w:r w:rsidRPr="00B57A2E">
        <w:rPr>
          <w:rFonts w:ascii="Times New Roman" w:hAnsi="Times New Roman"/>
          <w:sz w:val="24"/>
          <w:szCs w:val="24"/>
          <w:lang w:val="ru-RU"/>
        </w:rPr>
        <w:t>/</w:t>
      </w:r>
      <w:r w:rsidRPr="00B57A2E">
        <w:rPr>
          <w:rFonts w:ascii="Times New Roman" w:hAnsi="Times New Roman"/>
          <w:sz w:val="24"/>
          <w:szCs w:val="24"/>
        </w:rPr>
        <w:t xml:space="preserve">заміщення споживання електричної енергії, який повинен бути досягнутий в результаті здійснення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за кожний рік дії Договору наведено у Додатку 5 до Договору.</w:t>
      </w:r>
    </w:p>
    <w:p w14:paraId="20FA7D14" w14:textId="77777777" w:rsidR="008D1892" w:rsidRPr="00B57A2E" w:rsidRDefault="008D1892" w:rsidP="008D1892">
      <w:pPr>
        <w:numPr>
          <w:ilvl w:val="1"/>
          <w:numId w:val="8"/>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Рівень скорочення витрат на оплату електричної енергії, який повинен бути досягнутий в результаті здійснення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за кожний рік дії Договору наведено у Додатку 6 до Договору. Якщо фактичне скорочення зазначених витрат менше запланованого Договором, Замовник у визначеному законодавством порядку забезпечує перерозподіл бюджетних асигнувань для збільшення видатків на оплату електричної енергії за рахунок зменшення видатків на оплату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на суму різниці між фактичним і запланованим </w:t>
      </w:r>
      <w:r w:rsidRPr="00B57A2E">
        <w:rPr>
          <w:rFonts w:ascii="Times New Roman" w:hAnsi="Times New Roman"/>
          <w:sz w:val="24"/>
          <w:szCs w:val="24"/>
        </w:rPr>
        <w:lastRenderedPageBreak/>
        <w:t xml:space="preserve">зменшенням зазначених витрат. Якщо скорочення зазначених витрат перевищує заплановане, Замовник у встановленому законодавством порядку забезпечує перерозподіл бюджетних асигнувань для збільшення видатків на оплату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у пропорціях, визначених Договором, за рахунок зменшення видатків на оплату електричної енергії.</w:t>
      </w:r>
    </w:p>
    <w:p w14:paraId="449D3345" w14:textId="77777777" w:rsidR="008D1892" w:rsidRPr="00B57A2E" w:rsidRDefault="008D1892" w:rsidP="008D1892">
      <w:pPr>
        <w:numPr>
          <w:ilvl w:val="1"/>
          <w:numId w:val="8"/>
        </w:numPr>
        <w:spacing w:line="276" w:lineRule="auto"/>
        <w:ind w:left="0" w:firstLine="567"/>
        <w:jc w:val="both"/>
        <w:rPr>
          <w:rFonts w:ascii="Times New Roman" w:hAnsi="Times New Roman"/>
          <w:sz w:val="24"/>
          <w:szCs w:val="24"/>
        </w:rPr>
      </w:pPr>
      <w:r w:rsidRPr="00B57A2E">
        <w:rPr>
          <w:rFonts w:ascii="Times New Roman" w:hAnsi="Times New Roman"/>
          <w:sz w:val="24"/>
          <w:szCs w:val="24"/>
        </w:rPr>
        <w:t>Очікувані показники щорічних видатків Замовника наведено в календарному плані згідно із Додатком 7 до Договору. У разі настання випадків, що зазначені у п. 5.2 Договору, Сторони вносять зміни до Додатку 7 до Договору щодо очікуваних показників щорічних видатків Замовника, шляхом укладання додаткової угоди до Договору протягом 10 (десяти) робочих днів з дати реєстрації в Замовника відповідного звернення Виконавця.</w:t>
      </w:r>
    </w:p>
    <w:p w14:paraId="5DC4B116" w14:textId="77777777" w:rsidR="008D1892" w:rsidRPr="00B57A2E" w:rsidRDefault="008D1892" w:rsidP="008D1892">
      <w:pPr>
        <w:numPr>
          <w:ilvl w:val="1"/>
          <w:numId w:val="8"/>
        </w:numPr>
        <w:spacing w:line="276" w:lineRule="auto"/>
        <w:ind w:left="0" w:firstLine="567"/>
        <w:contextualSpacing/>
        <w:jc w:val="both"/>
        <w:rPr>
          <w:rFonts w:ascii="Times New Roman" w:hAnsi="Times New Roman"/>
          <w:sz w:val="24"/>
          <w:szCs w:val="24"/>
        </w:rPr>
      </w:pPr>
      <w:r w:rsidRPr="00B57A2E">
        <w:rPr>
          <w:rFonts w:ascii="Times New Roman" w:hAnsi="Times New Roman"/>
          <w:sz w:val="24"/>
          <w:szCs w:val="24"/>
        </w:rPr>
        <w:t>Уточнення календарного плану (Додаток 7 до Договору) відбувається шляхом укладання додаткової угоди до Договору протягом 10 (десяти) робочих днів з дати реєстрації в Замовника відповідного звернення Виконавця.</w:t>
      </w:r>
    </w:p>
    <w:p w14:paraId="5DCA7CB8" w14:textId="77777777" w:rsidR="008D1892" w:rsidRPr="00B57A2E" w:rsidRDefault="008D1892" w:rsidP="008D1892">
      <w:pPr>
        <w:spacing w:line="276" w:lineRule="auto"/>
        <w:ind w:left="426"/>
        <w:contextualSpacing/>
        <w:jc w:val="both"/>
        <w:rPr>
          <w:rFonts w:ascii="Times New Roman" w:hAnsi="Times New Roman"/>
          <w:sz w:val="24"/>
          <w:szCs w:val="24"/>
        </w:rPr>
      </w:pPr>
    </w:p>
    <w:p w14:paraId="3C1F95FB" w14:textId="77777777" w:rsidR="008D1892" w:rsidRPr="00B57A2E" w:rsidRDefault="008D1892" w:rsidP="008D1892">
      <w:pPr>
        <w:numPr>
          <w:ilvl w:val="0"/>
          <w:numId w:val="8"/>
        </w:numPr>
        <w:spacing w:line="276" w:lineRule="auto"/>
        <w:ind w:left="0" w:firstLine="0"/>
        <w:contextualSpacing/>
        <w:jc w:val="center"/>
        <w:rPr>
          <w:rFonts w:ascii="Times New Roman" w:hAnsi="Times New Roman"/>
          <w:b/>
          <w:sz w:val="24"/>
          <w:szCs w:val="24"/>
        </w:rPr>
      </w:pPr>
      <w:r w:rsidRPr="00B57A2E">
        <w:rPr>
          <w:rFonts w:ascii="Times New Roman" w:hAnsi="Times New Roman"/>
          <w:b/>
          <w:sz w:val="24"/>
          <w:szCs w:val="24"/>
        </w:rPr>
        <w:t xml:space="preserve">Строк дії </w:t>
      </w:r>
      <w:proofErr w:type="spellStart"/>
      <w:r w:rsidRPr="00B57A2E">
        <w:rPr>
          <w:rFonts w:ascii="Times New Roman" w:hAnsi="Times New Roman"/>
          <w:b/>
          <w:sz w:val="24"/>
          <w:szCs w:val="24"/>
        </w:rPr>
        <w:t>енергосервісного</w:t>
      </w:r>
      <w:proofErr w:type="spellEnd"/>
      <w:r w:rsidRPr="00B57A2E">
        <w:rPr>
          <w:rFonts w:ascii="Times New Roman" w:hAnsi="Times New Roman"/>
          <w:b/>
          <w:sz w:val="24"/>
          <w:szCs w:val="24"/>
        </w:rPr>
        <w:t xml:space="preserve"> договору</w:t>
      </w:r>
    </w:p>
    <w:p w14:paraId="22C990AF" w14:textId="77777777" w:rsidR="008D1892" w:rsidRPr="00CB3CD3" w:rsidRDefault="008D1892" w:rsidP="008D1892">
      <w:pPr>
        <w:numPr>
          <w:ilvl w:val="1"/>
          <w:numId w:val="8"/>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Строк дії </w:t>
      </w:r>
      <w:r w:rsidRPr="00CB3CD3">
        <w:rPr>
          <w:rFonts w:ascii="Times New Roman" w:hAnsi="Times New Roman"/>
          <w:sz w:val="24"/>
          <w:szCs w:val="24"/>
        </w:rPr>
        <w:t xml:space="preserve">Договору становить </w:t>
      </w:r>
      <w:r>
        <w:rPr>
          <w:rFonts w:ascii="Times New Roman" w:hAnsi="Times New Roman"/>
          <w:sz w:val="24"/>
          <w:szCs w:val="24"/>
        </w:rPr>
        <w:t>11</w:t>
      </w:r>
      <w:r w:rsidRPr="00CB3CD3">
        <w:rPr>
          <w:rFonts w:ascii="Times New Roman" w:hAnsi="Times New Roman"/>
          <w:sz w:val="24"/>
          <w:szCs w:val="24"/>
        </w:rPr>
        <w:t xml:space="preserve"> років </w:t>
      </w:r>
      <w:r>
        <w:rPr>
          <w:rFonts w:ascii="Times New Roman" w:hAnsi="Times New Roman"/>
          <w:sz w:val="24"/>
          <w:szCs w:val="24"/>
        </w:rPr>
        <w:t>223</w:t>
      </w:r>
      <w:r w:rsidRPr="00CB3CD3">
        <w:rPr>
          <w:rFonts w:ascii="Times New Roman" w:hAnsi="Times New Roman"/>
          <w:sz w:val="24"/>
          <w:szCs w:val="24"/>
        </w:rPr>
        <w:t xml:space="preserve"> </w:t>
      </w:r>
      <w:r>
        <w:rPr>
          <w:rFonts w:ascii="Times New Roman" w:hAnsi="Times New Roman"/>
          <w:sz w:val="24"/>
          <w:szCs w:val="24"/>
        </w:rPr>
        <w:t>дні</w:t>
      </w:r>
      <w:r w:rsidRPr="00CB3CD3">
        <w:rPr>
          <w:rFonts w:ascii="Times New Roman" w:hAnsi="Times New Roman"/>
          <w:sz w:val="24"/>
          <w:szCs w:val="24"/>
        </w:rPr>
        <w:t>.</w:t>
      </w:r>
    </w:p>
    <w:p w14:paraId="29C03C87" w14:textId="18638674" w:rsidR="008D1892" w:rsidRPr="002615ED" w:rsidRDefault="008D1892" w:rsidP="008D1892">
      <w:pPr>
        <w:numPr>
          <w:ilvl w:val="1"/>
          <w:numId w:val="8"/>
        </w:numPr>
        <w:spacing w:line="276" w:lineRule="auto"/>
        <w:ind w:left="0" w:firstLine="567"/>
        <w:jc w:val="both"/>
        <w:rPr>
          <w:rFonts w:ascii="Times New Roman" w:hAnsi="Times New Roman"/>
          <w:color w:val="000000" w:themeColor="text1"/>
          <w:sz w:val="24"/>
          <w:szCs w:val="24"/>
        </w:rPr>
      </w:pPr>
      <w:bookmarkStart w:id="0" w:name="_GoBack"/>
      <w:bookmarkEnd w:id="0"/>
      <w:r w:rsidRPr="002615ED">
        <w:rPr>
          <w:rFonts w:ascii="Times New Roman" w:hAnsi="Times New Roman"/>
          <w:sz w:val="24"/>
          <w:szCs w:val="24"/>
        </w:rPr>
        <w:t xml:space="preserve">Договір набирає чинності з дати його укладання та діє </w:t>
      </w:r>
      <w:r w:rsidRPr="002615ED">
        <w:rPr>
          <w:rFonts w:ascii="Times New Roman" w:hAnsi="Times New Roman"/>
          <w:color w:val="000000" w:themeColor="text1"/>
          <w:sz w:val="24"/>
          <w:szCs w:val="24"/>
        </w:rPr>
        <w:t xml:space="preserve">до </w:t>
      </w:r>
      <w:r w:rsidR="002615ED" w:rsidRPr="002615ED">
        <w:rPr>
          <w:rFonts w:ascii="Times New Roman" w:hAnsi="Times New Roman"/>
          <w:color w:val="000000" w:themeColor="text1"/>
          <w:sz w:val="24"/>
          <w:szCs w:val="24"/>
        </w:rPr>
        <w:t>___</w:t>
      </w:r>
      <w:r w:rsidR="0058749B" w:rsidRPr="002615ED">
        <w:rPr>
          <w:rFonts w:ascii="Times New Roman" w:hAnsi="Times New Roman"/>
          <w:color w:val="000000" w:themeColor="text1"/>
          <w:sz w:val="24"/>
          <w:szCs w:val="24"/>
        </w:rPr>
        <w:t xml:space="preserve"> березня </w:t>
      </w:r>
      <w:r w:rsidRPr="002615ED">
        <w:rPr>
          <w:rFonts w:ascii="Times New Roman" w:hAnsi="Times New Roman"/>
          <w:color w:val="000000" w:themeColor="text1"/>
          <w:sz w:val="24"/>
          <w:szCs w:val="24"/>
        </w:rPr>
        <w:t>20</w:t>
      </w:r>
      <w:r w:rsidR="0058749B" w:rsidRPr="002615ED">
        <w:rPr>
          <w:rFonts w:ascii="Times New Roman" w:hAnsi="Times New Roman"/>
          <w:color w:val="000000" w:themeColor="text1"/>
          <w:sz w:val="24"/>
          <w:szCs w:val="24"/>
        </w:rPr>
        <w:t>38</w:t>
      </w:r>
      <w:r w:rsidRPr="002615ED">
        <w:rPr>
          <w:rFonts w:ascii="Times New Roman" w:hAnsi="Times New Roman"/>
          <w:color w:val="000000" w:themeColor="text1"/>
          <w:sz w:val="24"/>
          <w:szCs w:val="24"/>
        </w:rPr>
        <w:t xml:space="preserve"> року. </w:t>
      </w:r>
    </w:p>
    <w:p w14:paraId="4EDECE4D" w14:textId="77777777" w:rsidR="008D1892" w:rsidRPr="00B57A2E" w:rsidRDefault="008D1892" w:rsidP="008D1892">
      <w:pPr>
        <w:numPr>
          <w:ilvl w:val="1"/>
          <w:numId w:val="8"/>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Дія </w:t>
      </w:r>
      <w:r w:rsidRPr="0010591E">
        <w:rPr>
          <w:rFonts w:ascii="Times New Roman" w:hAnsi="Times New Roman"/>
          <w:sz w:val="24"/>
          <w:szCs w:val="24"/>
        </w:rPr>
        <w:t>Договору припиняється достроково у разі, коли сукупна сума виплат (платежів) за Договором досягла ціни Договору, визначеної пунктом 2.1 Договору</w:t>
      </w:r>
      <w:r w:rsidRPr="0010591E">
        <w:rPr>
          <w:rFonts w:ascii="Times New Roman" w:hAnsi="Times New Roman"/>
          <w:color w:val="000000" w:themeColor="text1"/>
          <w:sz w:val="24"/>
          <w:szCs w:val="24"/>
        </w:rPr>
        <w:t xml:space="preserve"> із врахуванням </w:t>
      </w:r>
      <w:r w:rsidRPr="00770652">
        <w:rPr>
          <w:rFonts w:ascii="Times New Roman" w:hAnsi="Times New Roman"/>
          <w:color w:val="000000" w:themeColor="text1"/>
          <w:sz w:val="24"/>
          <w:szCs w:val="24"/>
        </w:rPr>
        <w:t>пунктів 2.2-2.5 Договору</w:t>
      </w:r>
      <w:r w:rsidRPr="0010591E">
        <w:rPr>
          <w:rFonts w:ascii="Times New Roman" w:hAnsi="Times New Roman"/>
          <w:sz w:val="24"/>
          <w:szCs w:val="24"/>
        </w:rPr>
        <w:t>,  та у випадку</w:t>
      </w:r>
      <w:r w:rsidRPr="00B57A2E">
        <w:rPr>
          <w:rFonts w:ascii="Times New Roman" w:hAnsi="Times New Roman"/>
          <w:sz w:val="24"/>
          <w:szCs w:val="24"/>
        </w:rPr>
        <w:t xml:space="preserve"> розірвання Договору з підстав та у порядку, які встановлені розділом 11 Договору.</w:t>
      </w:r>
    </w:p>
    <w:p w14:paraId="549D2FD8" w14:textId="77777777" w:rsidR="008D1892" w:rsidRPr="00B57A2E" w:rsidRDefault="008D1892" w:rsidP="008D1892">
      <w:pPr>
        <w:spacing w:line="276" w:lineRule="auto"/>
        <w:ind w:left="426"/>
        <w:contextualSpacing/>
        <w:jc w:val="both"/>
        <w:rPr>
          <w:rFonts w:ascii="Times New Roman" w:hAnsi="Times New Roman"/>
          <w:sz w:val="24"/>
          <w:szCs w:val="24"/>
        </w:rPr>
      </w:pPr>
    </w:p>
    <w:p w14:paraId="2D416370" w14:textId="77777777" w:rsidR="008D1892" w:rsidRPr="00B57A2E" w:rsidRDefault="008D1892" w:rsidP="008D1892">
      <w:pPr>
        <w:numPr>
          <w:ilvl w:val="0"/>
          <w:numId w:val="8"/>
        </w:numPr>
        <w:spacing w:line="276" w:lineRule="auto"/>
        <w:ind w:left="0" w:firstLine="0"/>
        <w:contextualSpacing/>
        <w:jc w:val="center"/>
        <w:rPr>
          <w:rFonts w:ascii="Times New Roman" w:hAnsi="Times New Roman"/>
          <w:b/>
          <w:sz w:val="24"/>
          <w:szCs w:val="24"/>
        </w:rPr>
      </w:pPr>
      <w:r w:rsidRPr="00B57A2E">
        <w:rPr>
          <w:rFonts w:ascii="Times New Roman" w:hAnsi="Times New Roman"/>
          <w:b/>
          <w:sz w:val="24"/>
          <w:szCs w:val="24"/>
        </w:rPr>
        <w:t xml:space="preserve">Порядок оплати </w:t>
      </w:r>
      <w:proofErr w:type="spellStart"/>
      <w:r w:rsidRPr="00B57A2E">
        <w:rPr>
          <w:rFonts w:ascii="Times New Roman" w:hAnsi="Times New Roman"/>
          <w:b/>
          <w:sz w:val="24"/>
          <w:szCs w:val="24"/>
        </w:rPr>
        <w:t>енергосервісу</w:t>
      </w:r>
      <w:proofErr w:type="spellEnd"/>
      <w:r w:rsidRPr="00B57A2E">
        <w:rPr>
          <w:rFonts w:ascii="Times New Roman" w:hAnsi="Times New Roman"/>
          <w:b/>
          <w:sz w:val="24"/>
          <w:szCs w:val="24"/>
        </w:rPr>
        <w:t xml:space="preserve"> за Договором</w:t>
      </w:r>
    </w:p>
    <w:p w14:paraId="40907DBA" w14:textId="77777777" w:rsidR="008D1892" w:rsidRPr="00B57A2E" w:rsidRDefault="008D1892" w:rsidP="008D1892">
      <w:pPr>
        <w:numPr>
          <w:ilvl w:val="1"/>
          <w:numId w:val="8"/>
        </w:numPr>
        <w:spacing w:line="276" w:lineRule="auto"/>
        <w:ind w:left="0" w:firstLine="567"/>
        <w:contextualSpacing/>
        <w:jc w:val="both"/>
        <w:rPr>
          <w:rFonts w:ascii="Times New Roman" w:hAnsi="Times New Roman"/>
          <w:sz w:val="24"/>
          <w:szCs w:val="24"/>
        </w:rPr>
      </w:pPr>
      <w:bookmarkStart w:id="1" w:name="w214"/>
      <w:r w:rsidRPr="00B57A2E">
        <w:rPr>
          <w:rFonts w:ascii="Times New Roman" w:hAnsi="Times New Roman"/>
          <w:sz w:val="24"/>
          <w:szCs w:val="24"/>
        </w:rPr>
        <w:t xml:space="preserve">Оплата за Договором здійснюється Замовником за рахунок скорочення витрат Замовника на оплату електричної енергії порівняно із витратами на оплату електричної енергії за відсутності таких заходів (як передбачено частиною п’ятою статті 5 Закону України «Про запровадження нових інвестиційних можливостей, гарантування прав та законних інтересів суб’єктів підприємницької діяльності для проведення масштабної </w:t>
      </w:r>
      <w:proofErr w:type="spellStart"/>
      <w:r w:rsidRPr="00B57A2E">
        <w:rPr>
          <w:rFonts w:ascii="Times New Roman" w:hAnsi="Times New Roman"/>
          <w:sz w:val="24"/>
          <w:szCs w:val="24"/>
        </w:rPr>
        <w:t>енергомодернізації</w:t>
      </w:r>
      <w:proofErr w:type="spellEnd"/>
      <w:r w:rsidRPr="00B57A2E">
        <w:rPr>
          <w:rFonts w:ascii="Times New Roman" w:hAnsi="Times New Roman"/>
          <w:sz w:val="24"/>
          <w:szCs w:val="24"/>
        </w:rPr>
        <w:t>») за відповідний період на підставі тарифів, що діяли у період, за який здійснюється оплата.</w:t>
      </w:r>
    </w:p>
    <w:p w14:paraId="023431B3" w14:textId="77777777" w:rsidR="008D1892" w:rsidRPr="00B57A2E" w:rsidRDefault="008D1892" w:rsidP="008D1892">
      <w:pPr>
        <w:numPr>
          <w:ilvl w:val="1"/>
          <w:numId w:val="8"/>
        </w:numPr>
        <w:spacing w:line="276" w:lineRule="auto"/>
        <w:ind w:left="0" w:firstLine="567"/>
        <w:contextualSpacing/>
        <w:jc w:val="both"/>
        <w:rPr>
          <w:rFonts w:ascii="Times New Roman" w:hAnsi="Times New Roman"/>
          <w:sz w:val="24"/>
          <w:szCs w:val="24"/>
        </w:rPr>
      </w:pPr>
      <w:r w:rsidRPr="00B57A2E">
        <w:rPr>
          <w:rFonts w:ascii="Times New Roman" w:hAnsi="Times New Roman"/>
          <w:sz w:val="24"/>
          <w:szCs w:val="24"/>
        </w:rPr>
        <w:t>Оплата за Договором здійснюється щомісяця (далі  - розрахунковий період).</w:t>
      </w:r>
    </w:p>
    <w:p w14:paraId="27634D70" w14:textId="77777777" w:rsidR="008D1892" w:rsidRPr="00B57A2E" w:rsidRDefault="008D1892" w:rsidP="008D1892">
      <w:pPr>
        <w:numPr>
          <w:ilvl w:val="1"/>
          <w:numId w:val="8"/>
        </w:numPr>
        <w:spacing w:line="276" w:lineRule="auto"/>
        <w:ind w:left="0" w:firstLine="567"/>
        <w:contextualSpacing/>
        <w:jc w:val="both"/>
        <w:rPr>
          <w:rFonts w:ascii="Times New Roman" w:hAnsi="Times New Roman"/>
          <w:sz w:val="24"/>
          <w:szCs w:val="24"/>
        </w:rPr>
      </w:pPr>
      <w:r w:rsidRPr="00B57A2E">
        <w:rPr>
          <w:rFonts w:ascii="Times New Roman" w:hAnsi="Times New Roman"/>
          <w:sz w:val="24"/>
          <w:szCs w:val="24"/>
        </w:rPr>
        <w:t>Платіж за розрахунковий період визначається за формулою:</w:t>
      </w:r>
    </w:p>
    <w:p w14:paraId="279E7804" w14:textId="77777777" w:rsidR="008D1892" w:rsidRPr="00B57A2E" w:rsidRDefault="008D1892" w:rsidP="008D1892">
      <w:pPr>
        <w:pStyle w:val="a3"/>
        <w:spacing w:after="0" w:line="276" w:lineRule="auto"/>
        <w:jc w:val="center"/>
        <w:rPr>
          <w:rFonts w:ascii="Times New Roman" w:hAnsi="Times New Roman"/>
          <w:sz w:val="24"/>
          <w:szCs w:val="24"/>
          <w:lang w:val="uk-UA"/>
        </w:rPr>
      </w:pPr>
    </w:p>
    <w:p w14:paraId="056EF006" w14:textId="77777777" w:rsidR="008D1892" w:rsidRPr="00B57A2E" w:rsidRDefault="008D1892" w:rsidP="008D1892">
      <w:pPr>
        <w:pStyle w:val="a3"/>
        <w:spacing w:after="0" w:line="276" w:lineRule="auto"/>
        <w:jc w:val="center"/>
        <w:rPr>
          <w:rFonts w:ascii="Times New Roman" w:hAnsi="Times New Roman"/>
          <w:sz w:val="24"/>
          <w:szCs w:val="24"/>
          <w:lang w:val="uk-UA"/>
        </w:rPr>
      </w:pPr>
      <w:r w:rsidRPr="00B57A2E">
        <w:rPr>
          <w:rFonts w:ascii="Times New Roman" w:hAnsi="Times New Roman"/>
          <w:sz w:val="24"/>
          <w:szCs w:val="24"/>
          <w:lang w:val="uk-UA"/>
        </w:rPr>
        <w:t xml:space="preserve">Платіж = (В х </w:t>
      </w:r>
      <w:r w:rsidRPr="00B57A2E">
        <w:rPr>
          <w:rFonts w:ascii="Cambria Math" w:hAnsi="Cambria Math"/>
          <w:sz w:val="24"/>
          <w:szCs w:val="24"/>
          <w:lang w:val="uk-UA"/>
        </w:rPr>
        <w:t>∆W</w:t>
      </w:r>
      <w:r w:rsidRPr="00B57A2E">
        <w:rPr>
          <w:rFonts w:ascii="Times New Roman" w:hAnsi="Times New Roman"/>
          <w:sz w:val="24"/>
          <w:szCs w:val="24"/>
          <w:lang w:val="uk-UA"/>
        </w:rPr>
        <w:t xml:space="preserve"> х Ц) /100, </w:t>
      </w:r>
      <w:r>
        <w:rPr>
          <w:rFonts w:ascii="Times New Roman" w:hAnsi="Times New Roman"/>
          <w:sz w:val="24"/>
          <w:szCs w:val="24"/>
          <w:lang w:val="uk-UA"/>
        </w:rPr>
        <w:t xml:space="preserve">з ПДВ, </w:t>
      </w:r>
      <w:r w:rsidRPr="00B57A2E">
        <w:rPr>
          <w:rFonts w:ascii="Times New Roman" w:hAnsi="Times New Roman"/>
          <w:sz w:val="24"/>
          <w:szCs w:val="24"/>
          <w:lang w:val="uk-UA"/>
        </w:rPr>
        <w:t>грн</w:t>
      </w:r>
    </w:p>
    <w:p w14:paraId="0BFABCFF" w14:textId="77777777" w:rsidR="008D1892" w:rsidRPr="00B57A2E" w:rsidRDefault="008D1892" w:rsidP="008D1892">
      <w:pPr>
        <w:spacing w:line="276" w:lineRule="auto"/>
        <w:contextualSpacing/>
        <w:jc w:val="both"/>
        <w:rPr>
          <w:rFonts w:ascii="Times New Roman" w:hAnsi="Times New Roman"/>
          <w:sz w:val="24"/>
          <w:szCs w:val="24"/>
        </w:rPr>
      </w:pPr>
      <w:r w:rsidRPr="00B57A2E">
        <w:rPr>
          <w:rFonts w:ascii="Times New Roman" w:hAnsi="Times New Roman"/>
          <w:sz w:val="24"/>
          <w:szCs w:val="24"/>
        </w:rPr>
        <w:t xml:space="preserve">де:   </w:t>
      </w:r>
    </w:p>
    <w:p w14:paraId="2D313990" w14:textId="77777777" w:rsidR="008D1892" w:rsidRPr="00B57A2E" w:rsidRDefault="008D1892" w:rsidP="008D1892">
      <w:pPr>
        <w:pStyle w:val="a3"/>
        <w:spacing w:after="0" w:line="276" w:lineRule="auto"/>
        <w:ind w:left="567"/>
        <w:jc w:val="both"/>
        <w:rPr>
          <w:rFonts w:ascii="Times New Roman" w:hAnsi="Times New Roman"/>
          <w:sz w:val="24"/>
          <w:szCs w:val="24"/>
          <w:lang w:val="uk-UA"/>
        </w:rPr>
      </w:pPr>
      <w:r w:rsidRPr="00B57A2E">
        <w:rPr>
          <w:rFonts w:ascii="Times New Roman" w:hAnsi="Times New Roman"/>
          <w:sz w:val="24"/>
          <w:szCs w:val="24"/>
          <w:lang w:val="uk-UA"/>
        </w:rPr>
        <w:t xml:space="preserve">В – </w:t>
      </w:r>
      <w:r w:rsidRPr="00B57A2E">
        <w:rPr>
          <w:rFonts w:ascii="Times New Roman" w:eastAsia="Times New Roman" w:hAnsi="Times New Roman"/>
          <w:sz w:val="24"/>
          <w:szCs w:val="24"/>
          <w:lang w:val="uk-UA" w:eastAsia="ru-RU"/>
        </w:rPr>
        <w:t>фіксований відсоток суми скорочення витрат Замовника на оплату електричної енергії, що підлягає до сплати Виконавцю відповідно</w:t>
      </w:r>
      <w:r w:rsidRPr="00B57A2E">
        <w:rPr>
          <w:rFonts w:ascii="Times New Roman" w:hAnsi="Times New Roman"/>
          <w:sz w:val="24"/>
          <w:szCs w:val="24"/>
          <w:lang w:val="uk-UA"/>
        </w:rPr>
        <w:t xml:space="preserve"> до пункту 7.4 Договору, %;</w:t>
      </w:r>
    </w:p>
    <w:p w14:paraId="547A0242" w14:textId="55C5B1D0" w:rsidR="008D1892" w:rsidRPr="00B57A2E" w:rsidRDefault="008D1892" w:rsidP="008D1892">
      <w:pPr>
        <w:pStyle w:val="a3"/>
        <w:spacing w:after="0" w:line="276" w:lineRule="auto"/>
        <w:ind w:left="567"/>
        <w:jc w:val="both"/>
        <w:rPr>
          <w:rFonts w:ascii="Times New Roman" w:hAnsi="Times New Roman"/>
          <w:sz w:val="24"/>
          <w:szCs w:val="24"/>
          <w:lang w:val="uk-UA"/>
        </w:rPr>
      </w:pPr>
      <w:r w:rsidRPr="00B57A2E">
        <w:rPr>
          <w:rFonts w:ascii="Times New Roman" w:eastAsia="Times New Roman" w:hAnsi="Times New Roman"/>
          <w:sz w:val="24"/>
          <w:szCs w:val="24"/>
          <w:lang w:val="uk-UA"/>
        </w:rPr>
        <w:t>∆W</w:t>
      </w:r>
      <w:r w:rsidRPr="00B57A2E">
        <w:rPr>
          <w:rFonts w:ascii="Times New Roman" w:eastAsia="Times New Roman" w:hAnsi="Times New Roman"/>
          <w:sz w:val="24"/>
          <w:szCs w:val="24"/>
          <w:lang w:val="uk-UA"/>
        </w:rPr>
        <w:fldChar w:fldCharType="begin"/>
      </w:r>
      <w:r w:rsidRPr="00B57A2E">
        <w:rPr>
          <w:rFonts w:ascii="Times New Roman" w:eastAsia="Times New Roman" w:hAnsi="Times New Roman"/>
          <w:sz w:val="24"/>
          <w:szCs w:val="24"/>
          <w:lang w:val="uk-UA"/>
        </w:rPr>
        <w:instrText xml:space="preserve"> QUOTE </w:instrText>
      </w:r>
      <w:r>
        <w:rPr>
          <w:noProof/>
          <w:position w:val="-8"/>
          <w:sz w:val="24"/>
          <w:szCs w:val="24"/>
          <w:lang w:val="uk-UA"/>
        </w:rPr>
        <w:drawing>
          <wp:inline distT="0" distB="0" distL="0" distR="0" wp14:anchorId="56F3DF81" wp14:editId="43BA1BB4">
            <wp:extent cx="640080" cy="281940"/>
            <wp:effectExtent l="0" t="0" r="762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Rot="1" noChangeAspect="1" noEditPoints="1" noChangeArrowheads="1" noCrop="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40080" cy="281940"/>
                    </a:xfrm>
                    <a:prstGeom prst="rect">
                      <a:avLst/>
                    </a:prstGeom>
                    <a:noFill/>
                    <a:ln>
                      <a:noFill/>
                    </a:ln>
                  </pic:spPr>
                </pic:pic>
              </a:graphicData>
            </a:graphic>
          </wp:inline>
        </w:drawing>
      </w:r>
      <w:r w:rsidRPr="00B57A2E">
        <w:rPr>
          <w:rFonts w:ascii="Times New Roman" w:eastAsia="Times New Roman" w:hAnsi="Times New Roman"/>
          <w:sz w:val="24"/>
          <w:szCs w:val="24"/>
          <w:lang w:val="uk-UA"/>
        </w:rPr>
        <w:fldChar w:fldCharType="end"/>
      </w:r>
      <w:r w:rsidRPr="00B57A2E">
        <w:rPr>
          <w:rFonts w:ascii="Times New Roman" w:eastAsia="Times New Roman" w:hAnsi="Times New Roman"/>
          <w:sz w:val="24"/>
          <w:szCs w:val="24"/>
          <w:lang w:val="uk-UA"/>
        </w:rPr>
        <w:t xml:space="preserve"> - фактичний рівень скорочення/заміщення споживання електричної енергії, який дорівнює обсягу </w:t>
      </w:r>
      <w:r>
        <w:rPr>
          <w:rFonts w:ascii="Times New Roman" w:eastAsia="Times New Roman" w:hAnsi="Times New Roman"/>
          <w:sz w:val="24"/>
          <w:szCs w:val="24"/>
          <w:lang w:val="uk-UA"/>
        </w:rPr>
        <w:t>спожитої об</w:t>
      </w:r>
      <w:r w:rsidRPr="00D3048B">
        <w:rPr>
          <w:rFonts w:ascii="Times New Roman" w:eastAsia="Times New Roman" w:hAnsi="Times New Roman"/>
          <w:sz w:val="24"/>
          <w:szCs w:val="24"/>
          <w:lang w:val="uk-UA"/>
        </w:rPr>
        <w:t>’</w:t>
      </w:r>
      <w:r>
        <w:rPr>
          <w:rFonts w:ascii="Times New Roman" w:eastAsia="Times New Roman" w:hAnsi="Times New Roman"/>
          <w:sz w:val="24"/>
          <w:szCs w:val="24"/>
          <w:lang w:val="uk-UA"/>
        </w:rPr>
        <w:t xml:space="preserve">єктом </w:t>
      </w:r>
      <w:proofErr w:type="spellStart"/>
      <w:r>
        <w:rPr>
          <w:rFonts w:ascii="Times New Roman" w:eastAsia="Times New Roman" w:hAnsi="Times New Roman"/>
          <w:sz w:val="24"/>
          <w:szCs w:val="24"/>
          <w:lang w:val="uk-UA"/>
        </w:rPr>
        <w:t>енергосервісу</w:t>
      </w:r>
      <w:proofErr w:type="spellEnd"/>
      <w:r>
        <w:rPr>
          <w:rFonts w:ascii="Times New Roman" w:eastAsia="Times New Roman" w:hAnsi="Times New Roman"/>
          <w:sz w:val="24"/>
          <w:szCs w:val="24"/>
          <w:lang w:val="uk-UA"/>
        </w:rPr>
        <w:t xml:space="preserve"> </w:t>
      </w:r>
      <w:r w:rsidRPr="00B57A2E">
        <w:rPr>
          <w:rFonts w:ascii="Times New Roman" w:eastAsia="Times New Roman" w:hAnsi="Times New Roman"/>
          <w:sz w:val="24"/>
          <w:szCs w:val="24"/>
          <w:lang w:val="uk-UA"/>
        </w:rPr>
        <w:t xml:space="preserve">електричної енергії </w:t>
      </w:r>
      <w:r>
        <w:rPr>
          <w:rFonts w:ascii="Times New Roman" w:eastAsia="Times New Roman" w:hAnsi="Times New Roman"/>
          <w:sz w:val="24"/>
          <w:szCs w:val="24"/>
          <w:lang w:val="uk-UA"/>
        </w:rPr>
        <w:t xml:space="preserve">від </w:t>
      </w:r>
      <w:r w:rsidRPr="00B57A2E">
        <w:rPr>
          <w:rFonts w:ascii="Times New Roman" w:eastAsia="Times New Roman" w:hAnsi="Times New Roman"/>
          <w:sz w:val="24"/>
          <w:szCs w:val="24"/>
          <w:lang w:val="uk-UA"/>
        </w:rPr>
        <w:t>сонячно</w:t>
      </w:r>
      <w:r>
        <w:rPr>
          <w:rFonts w:ascii="Times New Roman" w:eastAsia="Times New Roman" w:hAnsi="Times New Roman"/>
          <w:sz w:val="24"/>
          <w:szCs w:val="24"/>
          <w:lang w:val="uk-UA"/>
        </w:rPr>
        <w:t>ї</w:t>
      </w:r>
      <w:r w:rsidRPr="00B57A2E">
        <w:rPr>
          <w:rFonts w:ascii="Times New Roman" w:eastAsia="Times New Roman" w:hAnsi="Times New Roman"/>
          <w:sz w:val="24"/>
          <w:szCs w:val="24"/>
          <w:lang w:val="uk-UA"/>
        </w:rPr>
        <w:t xml:space="preserve"> електростанці</w:t>
      </w:r>
      <w:r>
        <w:rPr>
          <w:rFonts w:ascii="Times New Roman" w:eastAsia="Times New Roman" w:hAnsi="Times New Roman"/>
          <w:sz w:val="24"/>
          <w:szCs w:val="24"/>
          <w:lang w:val="uk-UA"/>
        </w:rPr>
        <w:t>ї</w:t>
      </w:r>
      <w:r w:rsidRPr="00B57A2E">
        <w:rPr>
          <w:rFonts w:ascii="Times New Roman" w:eastAsia="Times New Roman" w:hAnsi="Times New Roman"/>
          <w:sz w:val="24"/>
          <w:szCs w:val="24"/>
          <w:lang w:val="uk-UA"/>
        </w:rPr>
        <w:t>, що визначається за відповідними приладами обліку електричної енергії, кВт*год;</w:t>
      </w:r>
    </w:p>
    <w:p w14:paraId="67B5799D" w14:textId="77777777" w:rsidR="008D1892" w:rsidRPr="00B57A2E" w:rsidRDefault="008D1892" w:rsidP="008D1892">
      <w:pPr>
        <w:pStyle w:val="a3"/>
        <w:spacing w:after="0" w:line="276" w:lineRule="auto"/>
        <w:ind w:left="567"/>
        <w:jc w:val="both"/>
        <w:rPr>
          <w:rFonts w:ascii="Times New Roman" w:hAnsi="Times New Roman"/>
          <w:sz w:val="24"/>
          <w:szCs w:val="24"/>
          <w:lang w:val="uk-UA"/>
        </w:rPr>
      </w:pPr>
      <w:r w:rsidRPr="00B57A2E">
        <w:rPr>
          <w:rFonts w:ascii="Times New Roman" w:hAnsi="Times New Roman"/>
          <w:sz w:val="24"/>
          <w:szCs w:val="24"/>
          <w:lang w:val="uk-UA"/>
        </w:rPr>
        <w:t xml:space="preserve">Ц – ціна (тариф) на електричну енергію, що споживається Замовником за приладами обліку електричної енергії від постачальника електричної енергії (включаючи ціну (тариф) на послугу з передачі електричної енергії та розподілу електричної енергії), що діє </w:t>
      </w:r>
      <w:r>
        <w:rPr>
          <w:rFonts w:ascii="Times New Roman" w:hAnsi="Times New Roman"/>
          <w:sz w:val="24"/>
          <w:szCs w:val="24"/>
          <w:lang w:val="uk-UA"/>
        </w:rPr>
        <w:t xml:space="preserve">в розрахункову </w:t>
      </w:r>
      <w:r w:rsidRPr="00B57A2E">
        <w:rPr>
          <w:rFonts w:ascii="Times New Roman" w:hAnsi="Times New Roman"/>
          <w:sz w:val="24"/>
          <w:szCs w:val="24"/>
          <w:lang w:val="uk-UA"/>
        </w:rPr>
        <w:t>період</w:t>
      </w:r>
      <w:r>
        <w:rPr>
          <w:rFonts w:ascii="Times New Roman" w:hAnsi="Times New Roman"/>
          <w:sz w:val="24"/>
          <w:szCs w:val="24"/>
          <w:lang w:val="uk-UA"/>
        </w:rPr>
        <w:t>і, відповідно до платіжних документів (рахунок</w:t>
      </w:r>
      <w:r w:rsidRPr="00A474F9">
        <w:rPr>
          <w:rFonts w:ascii="Times New Roman" w:hAnsi="Times New Roman"/>
          <w:sz w:val="24"/>
          <w:szCs w:val="24"/>
          <w:lang w:val="uk-UA"/>
        </w:rPr>
        <w:t>/</w:t>
      </w:r>
      <w:r>
        <w:rPr>
          <w:rFonts w:ascii="Times New Roman" w:hAnsi="Times New Roman"/>
          <w:sz w:val="24"/>
          <w:szCs w:val="24"/>
          <w:lang w:val="uk-UA"/>
        </w:rPr>
        <w:t xml:space="preserve">акт) постачальника електричної енергії </w:t>
      </w:r>
      <w:r w:rsidRPr="00B57A2E">
        <w:rPr>
          <w:rFonts w:ascii="Times New Roman" w:hAnsi="Times New Roman"/>
          <w:sz w:val="24"/>
          <w:szCs w:val="24"/>
          <w:lang w:val="uk-UA"/>
        </w:rPr>
        <w:t>, грн/кВт*год, з ПДВ.</w:t>
      </w:r>
    </w:p>
    <w:p w14:paraId="38075B7F" w14:textId="77777777" w:rsidR="008D1892" w:rsidRPr="00B57A2E" w:rsidRDefault="008D1892" w:rsidP="008D1892">
      <w:pPr>
        <w:numPr>
          <w:ilvl w:val="1"/>
          <w:numId w:val="8"/>
        </w:numPr>
        <w:spacing w:line="276" w:lineRule="auto"/>
        <w:ind w:left="0" w:firstLine="567"/>
        <w:contextualSpacing/>
        <w:jc w:val="both"/>
        <w:rPr>
          <w:rFonts w:ascii="Times New Roman" w:hAnsi="Times New Roman"/>
          <w:sz w:val="24"/>
          <w:szCs w:val="24"/>
        </w:rPr>
      </w:pPr>
      <w:r w:rsidRPr="00B57A2E">
        <w:rPr>
          <w:rFonts w:ascii="Times New Roman" w:hAnsi="Times New Roman"/>
          <w:sz w:val="24"/>
          <w:szCs w:val="24"/>
        </w:rPr>
        <w:t xml:space="preserve">Фіксований відсоток суми скорочення витрат Замовника на оплату електричної енергії, що підлягає до сплати Виконавцю за Договором становить </w:t>
      </w:r>
      <w:r>
        <w:rPr>
          <w:rFonts w:ascii="Times New Roman" w:hAnsi="Times New Roman"/>
          <w:sz w:val="24"/>
          <w:szCs w:val="24"/>
        </w:rPr>
        <w:t>90</w:t>
      </w:r>
      <w:r w:rsidRPr="00B57A2E">
        <w:rPr>
          <w:rFonts w:ascii="Times New Roman" w:hAnsi="Times New Roman"/>
          <w:sz w:val="24"/>
          <w:szCs w:val="24"/>
        </w:rPr>
        <w:t xml:space="preserve"> відсотків</w:t>
      </w:r>
      <w:bookmarkEnd w:id="1"/>
      <w:r w:rsidRPr="00B57A2E">
        <w:rPr>
          <w:rFonts w:ascii="Times New Roman" w:hAnsi="Times New Roman"/>
          <w:sz w:val="24"/>
          <w:szCs w:val="24"/>
        </w:rPr>
        <w:t>.</w:t>
      </w:r>
    </w:p>
    <w:p w14:paraId="0D4DDA5A" w14:textId="77777777" w:rsidR="008D1892" w:rsidRPr="00B57A2E" w:rsidRDefault="008D1892" w:rsidP="008D1892">
      <w:pPr>
        <w:numPr>
          <w:ilvl w:val="1"/>
          <w:numId w:val="8"/>
        </w:numPr>
        <w:spacing w:line="276" w:lineRule="auto"/>
        <w:ind w:left="0" w:firstLine="567"/>
        <w:contextualSpacing/>
        <w:jc w:val="both"/>
        <w:rPr>
          <w:rFonts w:ascii="Times New Roman" w:hAnsi="Times New Roman"/>
          <w:sz w:val="24"/>
          <w:szCs w:val="24"/>
        </w:rPr>
      </w:pPr>
      <w:r w:rsidRPr="00B57A2E">
        <w:rPr>
          <w:rFonts w:ascii="Times New Roman" w:hAnsi="Times New Roman"/>
          <w:sz w:val="24"/>
          <w:szCs w:val="24"/>
        </w:rPr>
        <w:t>Оплата за Договором здійснюється Замовником</w:t>
      </w:r>
      <w:r w:rsidRPr="00B57A2E">
        <w:rPr>
          <w:rStyle w:val="a4"/>
          <w:sz w:val="24"/>
          <w:szCs w:val="24"/>
        </w:rPr>
        <w:t xml:space="preserve"> </w:t>
      </w:r>
      <w:r w:rsidRPr="00B57A2E">
        <w:rPr>
          <w:rFonts w:ascii="Times New Roman" w:hAnsi="Times New Roman"/>
          <w:sz w:val="24"/>
          <w:szCs w:val="24"/>
        </w:rPr>
        <w:t>протягом 5 (п’яти) робочих днів  з дати підписання акту про виконання зобов’язань відповідно до пункту 7.3 Договору, шляхом перерахування грошових коштів на поточний рахунок Виконавця.</w:t>
      </w:r>
    </w:p>
    <w:p w14:paraId="7EBE5F8C" w14:textId="77777777" w:rsidR="008D1892" w:rsidRPr="00B57A2E" w:rsidRDefault="008D1892" w:rsidP="008D1892">
      <w:pPr>
        <w:numPr>
          <w:ilvl w:val="1"/>
          <w:numId w:val="8"/>
        </w:numPr>
        <w:spacing w:line="276" w:lineRule="auto"/>
        <w:ind w:left="0" w:firstLine="567"/>
        <w:contextualSpacing/>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lastRenderedPageBreak/>
        <w:t>Акт про виконання зобов’язань складається Виконавцем кожного розрахункового періоду відповідно до Додатку 8 до Договору. До кожного Акту про виконання зобов’язань додається Протокол розрахунків фактичного рівня скорочення</w:t>
      </w:r>
      <w:r w:rsidRPr="00B57A2E">
        <w:rPr>
          <w:rFonts w:ascii="Times New Roman" w:hAnsi="Times New Roman"/>
          <w:color w:val="000000" w:themeColor="text1"/>
          <w:sz w:val="24"/>
          <w:szCs w:val="24"/>
          <w:lang w:val="ru-RU"/>
        </w:rPr>
        <w:t>/</w:t>
      </w:r>
      <w:r w:rsidRPr="00B57A2E">
        <w:rPr>
          <w:rFonts w:ascii="Times New Roman" w:hAnsi="Times New Roman"/>
          <w:color w:val="000000" w:themeColor="text1"/>
          <w:sz w:val="24"/>
          <w:szCs w:val="24"/>
        </w:rPr>
        <w:t>заміщення споживання електричної  енергії (згідно із Додатком 9 до Договору).</w:t>
      </w:r>
    </w:p>
    <w:p w14:paraId="6864682E" w14:textId="77777777" w:rsidR="008D1892" w:rsidRPr="00C45E2E" w:rsidRDefault="008D1892" w:rsidP="008D1892">
      <w:pPr>
        <w:numPr>
          <w:ilvl w:val="1"/>
          <w:numId w:val="8"/>
        </w:numPr>
        <w:spacing w:line="276" w:lineRule="auto"/>
        <w:ind w:left="0" w:firstLine="567"/>
        <w:contextualSpacing/>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Акт про виконання зобов’язань може складатися за декілька розрахункових періодів.</w:t>
      </w:r>
    </w:p>
    <w:p w14:paraId="6EFDA352" w14:textId="77777777" w:rsidR="008D1892" w:rsidRPr="00B57A2E" w:rsidRDefault="008D1892" w:rsidP="008D1892">
      <w:pPr>
        <w:numPr>
          <w:ilvl w:val="0"/>
          <w:numId w:val="8"/>
        </w:numPr>
        <w:tabs>
          <w:tab w:val="left" w:pos="0"/>
        </w:tabs>
        <w:spacing w:line="276" w:lineRule="auto"/>
        <w:ind w:left="0" w:firstLine="0"/>
        <w:contextualSpacing/>
        <w:jc w:val="center"/>
        <w:rPr>
          <w:rFonts w:ascii="Times New Roman" w:hAnsi="Times New Roman"/>
          <w:b/>
          <w:bCs/>
          <w:color w:val="000000" w:themeColor="text1"/>
          <w:sz w:val="24"/>
          <w:szCs w:val="24"/>
        </w:rPr>
      </w:pPr>
      <w:r w:rsidRPr="00B57A2E">
        <w:rPr>
          <w:rFonts w:ascii="Times New Roman" w:hAnsi="Times New Roman"/>
          <w:b/>
          <w:bCs/>
          <w:color w:val="000000" w:themeColor="text1"/>
          <w:sz w:val="24"/>
          <w:szCs w:val="24"/>
        </w:rPr>
        <w:t xml:space="preserve">Порядок коригування визначення та розрахунку результату здійснення </w:t>
      </w:r>
      <w:proofErr w:type="spellStart"/>
      <w:r w:rsidRPr="00B57A2E">
        <w:rPr>
          <w:rFonts w:ascii="Times New Roman" w:hAnsi="Times New Roman"/>
          <w:b/>
          <w:bCs/>
          <w:color w:val="000000" w:themeColor="text1"/>
          <w:sz w:val="24"/>
          <w:szCs w:val="24"/>
        </w:rPr>
        <w:t>енергосервісу</w:t>
      </w:r>
      <w:proofErr w:type="spellEnd"/>
      <w:r w:rsidRPr="00B57A2E">
        <w:rPr>
          <w:rFonts w:ascii="Times New Roman" w:hAnsi="Times New Roman"/>
          <w:b/>
          <w:bCs/>
          <w:color w:val="000000" w:themeColor="text1"/>
          <w:sz w:val="24"/>
          <w:szCs w:val="24"/>
        </w:rPr>
        <w:t>, методи вимірювання, перевірки фактичного скорочення</w:t>
      </w:r>
      <w:r w:rsidRPr="00B57A2E">
        <w:rPr>
          <w:rFonts w:ascii="Times New Roman" w:hAnsi="Times New Roman"/>
          <w:b/>
          <w:bCs/>
          <w:color w:val="000000" w:themeColor="text1"/>
          <w:sz w:val="24"/>
          <w:szCs w:val="24"/>
          <w:lang w:val="ru-RU"/>
        </w:rPr>
        <w:t>/</w:t>
      </w:r>
      <w:r w:rsidRPr="00B57A2E">
        <w:rPr>
          <w:rFonts w:ascii="Times New Roman" w:hAnsi="Times New Roman"/>
          <w:b/>
          <w:bCs/>
          <w:color w:val="000000" w:themeColor="text1"/>
          <w:sz w:val="24"/>
          <w:szCs w:val="24"/>
        </w:rPr>
        <w:t>заміщення рівня споживання та/або витрат електричної енергії</w:t>
      </w:r>
    </w:p>
    <w:p w14:paraId="136F6F3D" w14:textId="77777777" w:rsidR="008D1892" w:rsidRPr="00B57A2E" w:rsidRDefault="008D1892" w:rsidP="008D1892">
      <w:pPr>
        <w:pStyle w:val="a3"/>
        <w:numPr>
          <w:ilvl w:val="1"/>
          <w:numId w:val="9"/>
        </w:numPr>
        <w:tabs>
          <w:tab w:val="left" w:pos="0"/>
        </w:tabs>
        <w:spacing w:line="276" w:lineRule="auto"/>
        <w:ind w:left="0" w:firstLine="567"/>
        <w:jc w:val="both"/>
        <w:rPr>
          <w:rFonts w:ascii="Times New Roman" w:hAnsi="Times New Roman"/>
          <w:sz w:val="24"/>
          <w:szCs w:val="24"/>
          <w:lang w:val="uk-UA"/>
        </w:rPr>
      </w:pPr>
      <w:r w:rsidRPr="00B57A2E">
        <w:rPr>
          <w:rFonts w:ascii="Times New Roman" w:hAnsi="Times New Roman"/>
          <w:sz w:val="24"/>
          <w:szCs w:val="24"/>
          <w:lang w:val="uk-UA"/>
        </w:rPr>
        <w:t>Результат фактичного рівня скорочення споживання електричної енергії – це обсяг заміщення споживання електричної енергії від постачальника електричної енергії на споживання електричної енергії, що згенерована сонячною електростанцією, що встановлена відповідно до Додатку 1 до Договору у натуральних показниках (кВт*год).</w:t>
      </w:r>
    </w:p>
    <w:p w14:paraId="350B20BF" w14:textId="77777777" w:rsidR="008D1892" w:rsidRPr="00B57A2E" w:rsidRDefault="008D1892" w:rsidP="008D1892">
      <w:pPr>
        <w:pStyle w:val="a3"/>
        <w:numPr>
          <w:ilvl w:val="1"/>
          <w:numId w:val="9"/>
        </w:numPr>
        <w:tabs>
          <w:tab w:val="left" w:pos="0"/>
        </w:tabs>
        <w:spacing w:line="276" w:lineRule="auto"/>
        <w:ind w:left="0" w:firstLine="567"/>
        <w:jc w:val="both"/>
        <w:rPr>
          <w:rFonts w:ascii="Times New Roman" w:hAnsi="Times New Roman"/>
          <w:sz w:val="24"/>
          <w:szCs w:val="24"/>
          <w:lang w:val="uk-UA"/>
        </w:rPr>
      </w:pPr>
      <w:r w:rsidRPr="00B57A2E">
        <w:rPr>
          <w:rFonts w:ascii="Times New Roman" w:hAnsi="Times New Roman"/>
          <w:sz w:val="24"/>
          <w:szCs w:val="24"/>
          <w:lang w:val="uk-UA"/>
        </w:rPr>
        <w:t xml:space="preserve">Для </w:t>
      </w:r>
      <w:r w:rsidRPr="00B57A2E">
        <w:rPr>
          <w:rFonts w:ascii="Times New Roman" w:hAnsi="Times New Roman"/>
          <w:color w:val="000000" w:themeColor="text1"/>
          <w:sz w:val="24"/>
          <w:szCs w:val="24"/>
          <w:lang w:val="uk-UA"/>
        </w:rPr>
        <w:t xml:space="preserve">вимірювання та перевірки </w:t>
      </w:r>
      <w:r w:rsidRPr="00B57A2E">
        <w:rPr>
          <w:rFonts w:ascii="Times New Roman" w:hAnsi="Times New Roman"/>
          <w:sz w:val="24"/>
          <w:szCs w:val="24"/>
          <w:lang w:val="uk-UA"/>
        </w:rPr>
        <w:t>фактичного рівня скорочення/заміщення споживання електричної енергії за розрахунковий період Виконавець протягом 5 (п’яти) робочих днів після закінчення розрахункового періоду знімає показники (за участі представника Замовника) із приладу обліку електричної енергії, що згенерована сонячною електростанцією за відповідний розрахунковий період.</w:t>
      </w:r>
    </w:p>
    <w:p w14:paraId="06F411F6" w14:textId="77777777" w:rsidR="008D1892" w:rsidRPr="00B57A2E" w:rsidRDefault="008D1892" w:rsidP="008D1892">
      <w:pPr>
        <w:pStyle w:val="a3"/>
        <w:numPr>
          <w:ilvl w:val="1"/>
          <w:numId w:val="9"/>
        </w:numPr>
        <w:tabs>
          <w:tab w:val="left" w:pos="0"/>
        </w:tabs>
        <w:spacing w:line="276" w:lineRule="auto"/>
        <w:ind w:left="0" w:firstLine="567"/>
        <w:jc w:val="both"/>
        <w:rPr>
          <w:rFonts w:ascii="Times New Roman" w:hAnsi="Times New Roman"/>
          <w:sz w:val="24"/>
          <w:szCs w:val="24"/>
          <w:lang w:val="uk-UA"/>
        </w:rPr>
      </w:pPr>
      <w:r w:rsidRPr="00B57A2E">
        <w:rPr>
          <w:rFonts w:ascii="Times New Roman" w:hAnsi="Times New Roman"/>
          <w:sz w:val="24"/>
          <w:szCs w:val="24"/>
          <w:lang w:val="uk-UA"/>
        </w:rPr>
        <w:t>Протягом 5 (п’яти) робочих днів після отримання даних, що визначені у пункті 8.2 Договору, Виконавець складає і надає Замовникові Акт про виконання зобов’язань відповідно до Додатку 8 до Договору та Протокол розрахунків фактичного рівня скорочення/заміщення споживання електричної енергії відповідно до Додатку 9  до Договору.</w:t>
      </w:r>
    </w:p>
    <w:p w14:paraId="5C61C449" w14:textId="77777777" w:rsidR="008D1892" w:rsidRPr="00B57A2E" w:rsidRDefault="008D1892" w:rsidP="008D1892">
      <w:pPr>
        <w:pStyle w:val="a3"/>
        <w:numPr>
          <w:ilvl w:val="1"/>
          <w:numId w:val="9"/>
        </w:numPr>
        <w:tabs>
          <w:tab w:val="left" w:pos="0"/>
        </w:tabs>
        <w:spacing w:line="276" w:lineRule="auto"/>
        <w:ind w:left="0" w:firstLine="567"/>
        <w:jc w:val="both"/>
        <w:rPr>
          <w:rFonts w:ascii="Times New Roman" w:hAnsi="Times New Roman"/>
          <w:sz w:val="24"/>
          <w:szCs w:val="24"/>
          <w:lang w:val="uk-UA"/>
        </w:rPr>
      </w:pPr>
      <w:r w:rsidRPr="00B57A2E">
        <w:rPr>
          <w:rFonts w:ascii="Times New Roman" w:hAnsi="Times New Roman"/>
          <w:sz w:val="24"/>
          <w:szCs w:val="24"/>
          <w:lang w:val="uk-UA"/>
        </w:rPr>
        <w:t>У разі наявності у Замовника заперечень (зауважень) до Акту про виконання зобов’язань та/або Протоколу розрахунків фактичного рівня скорочення</w:t>
      </w:r>
      <w:r w:rsidRPr="00B57A2E">
        <w:rPr>
          <w:rFonts w:ascii="Times New Roman" w:hAnsi="Times New Roman"/>
          <w:sz w:val="24"/>
          <w:szCs w:val="24"/>
        </w:rPr>
        <w:t>/</w:t>
      </w:r>
      <w:r w:rsidRPr="00B57A2E">
        <w:rPr>
          <w:rFonts w:ascii="Times New Roman" w:hAnsi="Times New Roman"/>
          <w:sz w:val="24"/>
          <w:szCs w:val="24"/>
          <w:lang w:val="uk-UA"/>
        </w:rPr>
        <w:t>заміщення споживання електричної енергії, Замовник зобов’язаний у строк, встановлений п.8.5  Договору, надати Виконавцеві мотивовану (із зазначенням підстав та розрахунків (у випадку наявності помилки у розрахунках) відмову від підписання Акту про виконання зобов’язань та/або Протоколу розрахунків фактичного рівня скорочення</w:t>
      </w:r>
      <w:r w:rsidRPr="00B57A2E">
        <w:rPr>
          <w:rFonts w:ascii="Times New Roman" w:hAnsi="Times New Roman"/>
          <w:sz w:val="24"/>
          <w:szCs w:val="24"/>
        </w:rPr>
        <w:t>/</w:t>
      </w:r>
      <w:r w:rsidRPr="00B57A2E">
        <w:rPr>
          <w:rFonts w:ascii="Times New Roman" w:hAnsi="Times New Roman"/>
          <w:sz w:val="24"/>
          <w:szCs w:val="24"/>
          <w:lang w:val="uk-UA"/>
        </w:rPr>
        <w:t>заміщення споживання електричної енергії.</w:t>
      </w:r>
    </w:p>
    <w:p w14:paraId="2DB40E05" w14:textId="77777777" w:rsidR="008D1892" w:rsidRPr="00B57A2E" w:rsidRDefault="008D1892" w:rsidP="008D1892">
      <w:pPr>
        <w:pStyle w:val="a3"/>
        <w:numPr>
          <w:ilvl w:val="1"/>
          <w:numId w:val="9"/>
        </w:numPr>
        <w:tabs>
          <w:tab w:val="left" w:pos="0"/>
        </w:tabs>
        <w:spacing w:line="276" w:lineRule="auto"/>
        <w:ind w:left="0" w:firstLine="567"/>
        <w:jc w:val="both"/>
        <w:rPr>
          <w:rFonts w:ascii="Times New Roman" w:hAnsi="Times New Roman"/>
          <w:sz w:val="24"/>
          <w:szCs w:val="24"/>
          <w:lang w:val="uk-UA"/>
        </w:rPr>
      </w:pPr>
      <w:r w:rsidRPr="00B57A2E">
        <w:rPr>
          <w:rFonts w:ascii="Times New Roman" w:hAnsi="Times New Roman"/>
          <w:sz w:val="24"/>
          <w:szCs w:val="24"/>
          <w:lang w:val="uk-UA"/>
        </w:rPr>
        <w:t>Замовник розглядає і підписує Акт про виконання зобов’язань та доданий до нього протокол  розрахунків фактичного рівня скорочення/заміщення споживання електричної енергії протягом 3 (трьох) робочих днів з дня їх надходження.</w:t>
      </w:r>
    </w:p>
    <w:p w14:paraId="6F8AA610" w14:textId="77777777" w:rsidR="008D1892" w:rsidRPr="00B57A2E" w:rsidRDefault="008D1892" w:rsidP="008D1892">
      <w:pPr>
        <w:pStyle w:val="a3"/>
        <w:numPr>
          <w:ilvl w:val="1"/>
          <w:numId w:val="9"/>
        </w:numPr>
        <w:tabs>
          <w:tab w:val="left" w:pos="0"/>
        </w:tabs>
        <w:spacing w:line="276" w:lineRule="auto"/>
        <w:ind w:left="0" w:firstLine="567"/>
        <w:jc w:val="both"/>
        <w:rPr>
          <w:rFonts w:ascii="Times New Roman" w:hAnsi="Times New Roman"/>
          <w:sz w:val="24"/>
          <w:szCs w:val="24"/>
          <w:lang w:val="uk-UA"/>
        </w:rPr>
      </w:pPr>
      <w:r w:rsidRPr="00B57A2E">
        <w:rPr>
          <w:rFonts w:ascii="Times New Roman" w:hAnsi="Times New Roman"/>
          <w:sz w:val="24"/>
          <w:szCs w:val="24"/>
          <w:lang w:val="uk-UA"/>
        </w:rPr>
        <w:t>Акт про виконання зобов’язань та Протокол розрахунків фактичного рівня скорочення</w:t>
      </w:r>
      <w:r w:rsidRPr="00B57A2E">
        <w:rPr>
          <w:rFonts w:ascii="Times New Roman" w:hAnsi="Times New Roman"/>
          <w:sz w:val="24"/>
          <w:szCs w:val="24"/>
        </w:rPr>
        <w:t>/</w:t>
      </w:r>
      <w:r w:rsidRPr="00B57A2E">
        <w:rPr>
          <w:rFonts w:ascii="Times New Roman" w:hAnsi="Times New Roman"/>
          <w:sz w:val="24"/>
          <w:szCs w:val="24"/>
          <w:lang w:val="uk-UA"/>
        </w:rPr>
        <w:t>заміщення споживання електричної енергії підписуються Сторонами та скріплюються їхніми печатками (за наявності). Такий акт є підставою для здійснення платежу Виконавцю за Договором.</w:t>
      </w:r>
    </w:p>
    <w:p w14:paraId="3511A242" w14:textId="77777777" w:rsidR="008D1892" w:rsidRPr="00B57A2E" w:rsidRDefault="008D1892" w:rsidP="008D1892">
      <w:pPr>
        <w:pStyle w:val="a3"/>
        <w:numPr>
          <w:ilvl w:val="1"/>
          <w:numId w:val="9"/>
        </w:numPr>
        <w:tabs>
          <w:tab w:val="left" w:pos="0"/>
        </w:tabs>
        <w:spacing w:line="276" w:lineRule="auto"/>
        <w:ind w:left="0" w:firstLine="567"/>
        <w:jc w:val="both"/>
        <w:rPr>
          <w:rFonts w:ascii="Times New Roman" w:hAnsi="Times New Roman"/>
          <w:sz w:val="24"/>
          <w:szCs w:val="24"/>
          <w:lang w:val="uk-UA"/>
        </w:rPr>
      </w:pPr>
      <w:r w:rsidRPr="00B57A2E">
        <w:rPr>
          <w:rFonts w:ascii="Times New Roman" w:hAnsi="Times New Roman"/>
          <w:sz w:val="24"/>
          <w:szCs w:val="24"/>
          <w:lang w:val="uk-UA"/>
        </w:rPr>
        <w:t xml:space="preserve">У випадку, якщо Замовник протягом 3 (трьох) робочих днів з дня надходження Акту про виконання зобов’язань, безпідставно (без вказівки в письмовому вигляді причин, які не дозволяють фактично або юридично здійснити підписання Акту про виконання зобов’язань) не підпише Акт про виконання зобов'язань, то такий Акт про виконання зобов'язань вважається погодженим та підписаним Замовником, а платіж в сумі плати за </w:t>
      </w:r>
      <w:proofErr w:type="spellStart"/>
      <w:r w:rsidRPr="00B57A2E">
        <w:rPr>
          <w:rFonts w:ascii="Times New Roman" w:hAnsi="Times New Roman"/>
          <w:sz w:val="24"/>
          <w:szCs w:val="24"/>
          <w:lang w:val="uk-UA"/>
        </w:rPr>
        <w:t>енергосервіс</w:t>
      </w:r>
      <w:proofErr w:type="spellEnd"/>
      <w:r w:rsidRPr="00B57A2E">
        <w:rPr>
          <w:rFonts w:ascii="Times New Roman" w:hAnsi="Times New Roman"/>
          <w:sz w:val="24"/>
          <w:szCs w:val="24"/>
          <w:lang w:val="uk-UA"/>
        </w:rPr>
        <w:t xml:space="preserve"> за відповідний розрахунковий період, яка визначена у Акті про виконання зобов’язань, повинен бути сплачений Замовником Виконавцю протягом 5 (п’яти) робочих днів на підставі рахунку Виконавця. У разі немотивованої відмови Замовника від підписання </w:t>
      </w:r>
      <w:proofErr w:type="spellStart"/>
      <w:r w:rsidRPr="00B57A2E">
        <w:rPr>
          <w:rFonts w:ascii="Times New Roman" w:hAnsi="Times New Roman"/>
          <w:sz w:val="24"/>
          <w:szCs w:val="24"/>
          <w:lang w:val="uk-UA"/>
        </w:rPr>
        <w:t>Акта</w:t>
      </w:r>
      <w:proofErr w:type="spellEnd"/>
      <w:r w:rsidRPr="00B57A2E">
        <w:rPr>
          <w:rFonts w:ascii="Times New Roman" w:hAnsi="Times New Roman"/>
          <w:sz w:val="24"/>
          <w:szCs w:val="24"/>
          <w:lang w:val="uk-UA"/>
        </w:rPr>
        <w:t xml:space="preserve"> про виконання зобов’язань, Виконавець вказує про це в Акті і підписує його зі своєї сторони. Акт про виконання зобов’язань підписаний лише Виконавцем може бути визнаний судом недійсним лише у разі, якщо мотиви відмови Замовника від підписання </w:t>
      </w:r>
      <w:proofErr w:type="spellStart"/>
      <w:r w:rsidRPr="00B57A2E">
        <w:rPr>
          <w:rFonts w:ascii="Times New Roman" w:hAnsi="Times New Roman"/>
          <w:sz w:val="24"/>
          <w:szCs w:val="24"/>
          <w:lang w:val="uk-UA"/>
        </w:rPr>
        <w:t>акта</w:t>
      </w:r>
      <w:proofErr w:type="spellEnd"/>
      <w:r w:rsidRPr="00B57A2E">
        <w:rPr>
          <w:rFonts w:ascii="Times New Roman" w:hAnsi="Times New Roman"/>
          <w:sz w:val="24"/>
          <w:szCs w:val="24"/>
          <w:lang w:val="uk-UA"/>
        </w:rPr>
        <w:t xml:space="preserve"> визнані судом обґрунтованими.</w:t>
      </w:r>
    </w:p>
    <w:p w14:paraId="5E738FAB" w14:textId="29B40AEB" w:rsidR="008D1892" w:rsidRPr="007F30F2" w:rsidRDefault="008D1892" w:rsidP="007F30F2">
      <w:pPr>
        <w:pStyle w:val="a3"/>
        <w:numPr>
          <w:ilvl w:val="1"/>
          <w:numId w:val="9"/>
        </w:numPr>
        <w:tabs>
          <w:tab w:val="left" w:pos="0"/>
        </w:tabs>
        <w:spacing w:line="276" w:lineRule="auto"/>
        <w:ind w:left="0" w:firstLine="567"/>
        <w:jc w:val="both"/>
        <w:rPr>
          <w:rFonts w:ascii="Times New Roman" w:hAnsi="Times New Roman"/>
          <w:sz w:val="24"/>
          <w:szCs w:val="24"/>
          <w:lang w:val="uk-UA"/>
        </w:rPr>
      </w:pPr>
      <w:r w:rsidRPr="00B57A2E">
        <w:rPr>
          <w:rFonts w:ascii="Times New Roman" w:hAnsi="Times New Roman"/>
          <w:sz w:val="24"/>
          <w:szCs w:val="24"/>
          <w:lang w:val="uk-UA"/>
        </w:rPr>
        <w:t xml:space="preserve"> Порядок коригування визначення рівня споживання електричної енергії у розрахунковому періоді та розрахунку результату здійснення </w:t>
      </w:r>
      <w:proofErr w:type="spellStart"/>
      <w:r w:rsidRPr="00B57A2E">
        <w:rPr>
          <w:rFonts w:ascii="Times New Roman" w:hAnsi="Times New Roman"/>
          <w:sz w:val="24"/>
          <w:szCs w:val="24"/>
          <w:lang w:val="uk-UA"/>
        </w:rPr>
        <w:t>енергосервісу</w:t>
      </w:r>
      <w:proofErr w:type="spellEnd"/>
      <w:r w:rsidRPr="00B57A2E">
        <w:rPr>
          <w:rFonts w:ascii="Times New Roman" w:hAnsi="Times New Roman"/>
          <w:sz w:val="24"/>
          <w:szCs w:val="24"/>
          <w:lang w:val="uk-UA"/>
        </w:rPr>
        <w:t xml:space="preserve"> у разі виникнення </w:t>
      </w:r>
      <w:r w:rsidRPr="00B57A2E">
        <w:rPr>
          <w:rFonts w:ascii="Times New Roman" w:hAnsi="Times New Roman"/>
          <w:sz w:val="24"/>
          <w:szCs w:val="24"/>
          <w:lang w:val="uk-UA"/>
        </w:rPr>
        <w:lastRenderedPageBreak/>
        <w:t xml:space="preserve">протягом строку дії Договору змін у режимі роботи об’єкту, в тому числі кількості  робочих днів об’єкту </w:t>
      </w:r>
      <w:proofErr w:type="spellStart"/>
      <w:r w:rsidRPr="00B57A2E">
        <w:rPr>
          <w:rFonts w:ascii="Times New Roman" w:hAnsi="Times New Roman"/>
          <w:sz w:val="24"/>
          <w:szCs w:val="24"/>
          <w:lang w:val="uk-UA"/>
        </w:rPr>
        <w:t>енергосервісу</w:t>
      </w:r>
      <w:proofErr w:type="spellEnd"/>
      <w:r w:rsidRPr="00B57A2E">
        <w:rPr>
          <w:rFonts w:ascii="Times New Roman" w:hAnsi="Times New Roman"/>
          <w:sz w:val="24"/>
          <w:szCs w:val="24"/>
          <w:lang w:val="uk-UA"/>
        </w:rPr>
        <w:t xml:space="preserve">, зміни функціонального призначення об’єкту </w:t>
      </w:r>
      <w:proofErr w:type="spellStart"/>
      <w:r w:rsidRPr="00B57A2E">
        <w:rPr>
          <w:rFonts w:ascii="Times New Roman" w:hAnsi="Times New Roman"/>
          <w:sz w:val="24"/>
          <w:szCs w:val="24"/>
          <w:lang w:val="uk-UA"/>
        </w:rPr>
        <w:t>енергосервісу</w:t>
      </w:r>
      <w:proofErr w:type="spellEnd"/>
      <w:r w:rsidRPr="00B57A2E">
        <w:rPr>
          <w:rFonts w:ascii="Times New Roman" w:hAnsi="Times New Roman"/>
          <w:sz w:val="24"/>
          <w:szCs w:val="24"/>
          <w:lang w:val="uk-UA"/>
        </w:rPr>
        <w:t xml:space="preserve">, встановленої потужності </w:t>
      </w:r>
      <w:proofErr w:type="spellStart"/>
      <w:r w:rsidRPr="00B57A2E">
        <w:rPr>
          <w:rFonts w:ascii="Times New Roman" w:hAnsi="Times New Roman"/>
          <w:sz w:val="24"/>
          <w:szCs w:val="24"/>
          <w:lang w:val="uk-UA"/>
        </w:rPr>
        <w:t>енергоспоживчого</w:t>
      </w:r>
      <w:proofErr w:type="spellEnd"/>
      <w:r w:rsidRPr="00B57A2E">
        <w:rPr>
          <w:rFonts w:ascii="Times New Roman" w:hAnsi="Times New Roman"/>
          <w:sz w:val="24"/>
          <w:szCs w:val="24"/>
          <w:lang w:val="uk-UA"/>
        </w:rPr>
        <w:t xml:space="preserve"> обладнання, за погодженням Сторін визначається додатково.</w:t>
      </w:r>
    </w:p>
    <w:p w14:paraId="125B7369" w14:textId="77777777" w:rsidR="008D1892" w:rsidRPr="00B57A2E" w:rsidRDefault="008D1892" w:rsidP="008D1892">
      <w:pPr>
        <w:numPr>
          <w:ilvl w:val="0"/>
          <w:numId w:val="9"/>
        </w:numPr>
        <w:spacing w:line="276" w:lineRule="auto"/>
        <w:ind w:left="0" w:firstLine="0"/>
        <w:contextualSpacing/>
        <w:jc w:val="center"/>
        <w:rPr>
          <w:rFonts w:ascii="Times New Roman" w:hAnsi="Times New Roman"/>
          <w:b/>
          <w:sz w:val="24"/>
          <w:szCs w:val="24"/>
        </w:rPr>
      </w:pPr>
      <w:r w:rsidRPr="00B57A2E">
        <w:rPr>
          <w:rFonts w:ascii="Times New Roman" w:hAnsi="Times New Roman"/>
          <w:b/>
          <w:sz w:val="24"/>
          <w:szCs w:val="24"/>
        </w:rPr>
        <w:t>Права та обов’язки Сторін</w:t>
      </w:r>
    </w:p>
    <w:p w14:paraId="59672B61" w14:textId="77777777" w:rsidR="008D1892" w:rsidRPr="00B57A2E" w:rsidRDefault="008D1892" w:rsidP="008D1892">
      <w:pPr>
        <w:pStyle w:val="a3"/>
        <w:numPr>
          <w:ilvl w:val="1"/>
          <w:numId w:val="10"/>
        </w:numPr>
        <w:spacing w:after="0" w:line="276" w:lineRule="auto"/>
        <w:ind w:left="567" w:firstLine="0"/>
        <w:rPr>
          <w:rFonts w:ascii="Times New Roman" w:hAnsi="Times New Roman"/>
          <w:sz w:val="24"/>
          <w:szCs w:val="24"/>
          <w:lang w:val="uk-UA"/>
        </w:rPr>
      </w:pPr>
      <w:r w:rsidRPr="00B57A2E">
        <w:rPr>
          <w:rFonts w:ascii="Times New Roman" w:hAnsi="Times New Roman"/>
          <w:sz w:val="24"/>
          <w:szCs w:val="24"/>
          <w:lang w:val="uk-UA"/>
        </w:rPr>
        <w:t>Виконавець зобов’язаний:</w:t>
      </w:r>
    </w:p>
    <w:p w14:paraId="65F816D5" w14:textId="77777777" w:rsidR="008D1892" w:rsidRPr="00B57A2E" w:rsidRDefault="008D1892" w:rsidP="008D1892">
      <w:pPr>
        <w:numPr>
          <w:ilvl w:val="0"/>
          <w:numId w:val="4"/>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забезпечити у строки, що визначені в Додатку 1 до Договору, здійснення заходів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w:t>
      </w:r>
    </w:p>
    <w:p w14:paraId="7990C71C" w14:textId="77777777" w:rsidR="008D1892" w:rsidRPr="00B57A2E" w:rsidRDefault="008D1892" w:rsidP="008D1892">
      <w:pPr>
        <w:numPr>
          <w:ilvl w:val="0"/>
          <w:numId w:val="4"/>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розробити та погодити </w:t>
      </w:r>
      <w:proofErr w:type="spellStart"/>
      <w:r w:rsidRPr="00B57A2E">
        <w:rPr>
          <w:rFonts w:ascii="Times New Roman" w:hAnsi="Times New Roman"/>
          <w:sz w:val="24"/>
          <w:szCs w:val="24"/>
        </w:rPr>
        <w:t>про</w:t>
      </w:r>
      <w:r>
        <w:rPr>
          <w:rFonts w:ascii="Times New Roman" w:hAnsi="Times New Roman"/>
          <w:sz w:val="24"/>
          <w:szCs w:val="24"/>
        </w:rPr>
        <w:t>є</w:t>
      </w:r>
      <w:r w:rsidRPr="00B57A2E">
        <w:rPr>
          <w:rFonts w:ascii="Times New Roman" w:hAnsi="Times New Roman"/>
          <w:sz w:val="24"/>
          <w:szCs w:val="24"/>
        </w:rPr>
        <w:t>ктну</w:t>
      </w:r>
      <w:proofErr w:type="spellEnd"/>
      <w:r w:rsidRPr="00B57A2E">
        <w:rPr>
          <w:rFonts w:ascii="Times New Roman" w:hAnsi="Times New Roman"/>
          <w:sz w:val="24"/>
          <w:szCs w:val="24"/>
        </w:rPr>
        <w:t xml:space="preserve"> документацію</w:t>
      </w:r>
      <w:r>
        <w:rPr>
          <w:rFonts w:ascii="Times New Roman" w:hAnsi="Times New Roman"/>
          <w:sz w:val="24"/>
          <w:szCs w:val="24"/>
        </w:rPr>
        <w:t xml:space="preserve"> із Замовником</w:t>
      </w:r>
      <w:r w:rsidRPr="00B57A2E">
        <w:rPr>
          <w:rFonts w:ascii="Times New Roman" w:hAnsi="Times New Roman"/>
          <w:sz w:val="24"/>
          <w:szCs w:val="24"/>
        </w:rPr>
        <w:t xml:space="preserve">, оформити дозвільні документи, необхідні для здійснення заходів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що визначені в Додатку 1 до Договору;</w:t>
      </w:r>
    </w:p>
    <w:p w14:paraId="4233864A" w14:textId="77777777" w:rsidR="008D1892" w:rsidRPr="00B57A2E" w:rsidRDefault="008D1892" w:rsidP="008D1892">
      <w:pPr>
        <w:numPr>
          <w:ilvl w:val="0"/>
          <w:numId w:val="4"/>
        </w:numPr>
        <w:spacing w:line="276" w:lineRule="auto"/>
        <w:ind w:left="0" w:firstLine="567"/>
        <w:jc w:val="both"/>
        <w:rPr>
          <w:rFonts w:ascii="Times New Roman" w:hAnsi="Times New Roman"/>
          <w:strike/>
          <w:color w:val="000000" w:themeColor="text1"/>
          <w:sz w:val="24"/>
          <w:szCs w:val="24"/>
        </w:rPr>
      </w:pPr>
      <w:r w:rsidRPr="00B57A2E">
        <w:rPr>
          <w:rFonts w:ascii="Times New Roman" w:hAnsi="Times New Roman"/>
          <w:sz w:val="24"/>
          <w:szCs w:val="24"/>
        </w:rPr>
        <w:t xml:space="preserve">усунути недоліки та/або запровадити додаткові заходи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для забезпечення дотримання умов Договору або відшкодувати Замовнику суму різниці між фактичним </w:t>
      </w:r>
      <w:r w:rsidRPr="00B57A2E">
        <w:rPr>
          <w:rFonts w:ascii="Times New Roman" w:hAnsi="Times New Roman"/>
          <w:color w:val="000000" w:themeColor="text1"/>
          <w:sz w:val="24"/>
          <w:szCs w:val="24"/>
        </w:rPr>
        <w:t>рівнем скорочення</w:t>
      </w:r>
      <w:r w:rsidRPr="00B57A2E">
        <w:rPr>
          <w:rFonts w:ascii="Times New Roman" w:hAnsi="Times New Roman"/>
          <w:color w:val="000000" w:themeColor="text1"/>
          <w:sz w:val="24"/>
          <w:szCs w:val="24"/>
          <w:lang w:val="ru-RU"/>
        </w:rPr>
        <w:t>/</w:t>
      </w:r>
      <w:r w:rsidRPr="00B57A2E">
        <w:rPr>
          <w:rFonts w:ascii="Times New Roman" w:hAnsi="Times New Roman"/>
          <w:color w:val="000000" w:themeColor="text1"/>
          <w:sz w:val="24"/>
          <w:szCs w:val="24"/>
        </w:rPr>
        <w:t>заміщення споживання та/або витрат на оплату електричної енергії і рівнем скорочення</w:t>
      </w:r>
      <w:r w:rsidRPr="00B57A2E">
        <w:rPr>
          <w:rFonts w:ascii="Times New Roman" w:hAnsi="Times New Roman"/>
          <w:color w:val="000000" w:themeColor="text1"/>
          <w:sz w:val="24"/>
          <w:szCs w:val="24"/>
          <w:lang w:val="ru-RU"/>
        </w:rPr>
        <w:t>/</w:t>
      </w:r>
      <w:r w:rsidRPr="00B57A2E">
        <w:rPr>
          <w:rFonts w:ascii="Times New Roman" w:hAnsi="Times New Roman"/>
          <w:color w:val="000000" w:themeColor="text1"/>
          <w:sz w:val="24"/>
          <w:szCs w:val="24"/>
        </w:rPr>
        <w:t>заміщення споживання та/або витрат на оплату електричної енергії, що визначено умовами Договору, в разі, коли фактичний рівень щорічного скорочення</w:t>
      </w:r>
      <w:r w:rsidRPr="00B57A2E">
        <w:rPr>
          <w:rFonts w:ascii="Times New Roman" w:hAnsi="Times New Roman"/>
          <w:color w:val="000000" w:themeColor="text1"/>
          <w:sz w:val="24"/>
          <w:szCs w:val="24"/>
          <w:lang w:val="ru-RU"/>
        </w:rPr>
        <w:t>/</w:t>
      </w:r>
      <w:r w:rsidRPr="00B57A2E">
        <w:rPr>
          <w:rFonts w:ascii="Times New Roman" w:hAnsi="Times New Roman"/>
          <w:color w:val="000000" w:themeColor="text1"/>
          <w:sz w:val="24"/>
          <w:szCs w:val="24"/>
        </w:rPr>
        <w:t xml:space="preserve">заміщення споживання та/або витрат на оплату електричної енергії у результаті здійснення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не відповідає умовам Договору з вини Виконавця.</w:t>
      </w:r>
    </w:p>
    <w:p w14:paraId="4DB3AE4E" w14:textId="77777777" w:rsidR="008D1892" w:rsidRPr="00B57A2E" w:rsidRDefault="008D1892" w:rsidP="008D1892">
      <w:pPr>
        <w:numPr>
          <w:ilvl w:val="0"/>
          <w:numId w:val="4"/>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надавати на запит Замовника інформацію про виконання Договору;</w:t>
      </w:r>
    </w:p>
    <w:p w14:paraId="0132D5FC" w14:textId="77777777" w:rsidR="008D1892" w:rsidRPr="00B57A2E" w:rsidRDefault="008D1892" w:rsidP="008D1892">
      <w:pPr>
        <w:numPr>
          <w:ilvl w:val="0"/>
          <w:numId w:val="4"/>
        </w:numPr>
        <w:spacing w:line="276" w:lineRule="auto"/>
        <w:ind w:left="0" w:firstLine="567"/>
        <w:jc w:val="both"/>
        <w:rPr>
          <w:rFonts w:ascii="Times New Roman" w:hAnsi="Times New Roman"/>
          <w:color w:val="000000" w:themeColor="text1"/>
          <w:sz w:val="24"/>
          <w:szCs w:val="24"/>
        </w:rPr>
      </w:pPr>
      <w:proofErr w:type="spellStart"/>
      <w:r w:rsidRPr="00B57A2E">
        <w:rPr>
          <w:rFonts w:ascii="Times New Roman" w:hAnsi="Times New Roman"/>
          <w:color w:val="000000" w:themeColor="text1"/>
          <w:sz w:val="24"/>
          <w:szCs w:val="24"/>
        </w:rPr>
        <w:t>оперативно</w:t>
      </w:r>
      <w:proofErr w:type="spellEnd"/>
      <w:r w:rsidRPr="00B57A2E">
        <w:rPr>
          <w:rFonts w:ascii="Times New Roman" w:hAnsi="Times New Roman"/>
          <w:color w:val="000000" w:themeColor="text1"/>
          <w:sz w:val="24"/>
          <w:szCs w:val="24"/>
        </w:rPr>
        <w:t xml:space="preserve"> реагувати на скарги/звернення Замовника протягом 1 (одного) робочого дня у випадку якщо вони стосуються встановленого обладнання, які виникли в результаті впровадження (забезпечення функціонування) заходів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згідно із Додатком 1 до Договору;</w:t>
      </w:r>
    </w:p>
    <w:p w14:paraId="1647CA63" w14:textId="77777777" w:rsidR="008D1892" w:rsidRPr="00B57A2E" w:rsidRDefault="008D1892" w:rsidP="008D1892">
      <w:pPr>
        <w:pStyle w:val="a3"/>
        <w:numPr>
          <w:ilvl w:val="0"/>
          <w:numId w:val="4"/>
        </w:numPr>
        <w:spacing w:line="276" w:lineRule="auto"/>
        <w:ind w:left="0" w:firstLine="567"/>
        <w:jc w:val="both"/>
        <w:rPr>
          <w:rFonts w:ascii="Times New Roman" w:eastAsia="Times New Roman" w:hAnsi="Times New Roman"/>
          <w:color w:val="000000" w:themeColor="text1"/>
          <w:sz w:val="24"/>
          <w:szCs w:val="24"/>
          <w:lang w:val="uk-UA" w:eastAsia="ru-RU"/>
        </w:rPr>
      </w:pPr>
      <w:r w:rsidRPr="00B57A2E">
        <w:rPr>
          <w:rFonts w:ascii="Times New Roman" w:hAnsi="Times New Roman"/>
          <w:color w:val="000000" w:themeColor="text1"/>
          <w:sz w:val="24"/>
          <w:szCs w:val="24"/>
          <w:lang w:val="uk-UA"/>
        </w:rPr>
        <w:t xml:space="preserve">  </w:t>
      </w:r>
      <w:r w:rsidRPr="00B57A2E">
        <w:rPr>
          <w:rFonts w:ascii="Times New Roman" w:eastAsia="Times New Roman" w:hAnsi="Times New Roman"/>
          <w:color w:val="000000" w:themeColor="text1"/>
          <w:sz w:val="24"/>
          <w:szCs w:val="24"/>
          <w:lang w:val="uk-UA" w:eastAsia="ru-RU"/>
        </w:rPr>
        <w:t xml:space="preserve">повідомити письмово  Замовника про завершення виконання кожного з заходів </w:t>
      </w:r>
      <w:proofErr w:type="spellStart"/>
      <w:r w:rsidRPr="00B57A2E">
        <w:rPr>
          <w:rFonts w:ascii="Times New Roman" w:eastAsia="Times New Roman" w:hAnsi="Times New Roman"/>
          <w:color w:val="000000" w:themeColor="text1"/>
          <w:sz w:val="24"/>
          <w:szCs w:val="24"/>
          <w:lang w:val="uk-UA" w:eastAsia="ru-RU"/>
        </w:rPr>
        <w:t>енергосервісу</w:t>
      </w:r>
      <w:proofErr w:type="spellEnd"/>
      <w:r w:rsidRPr="00B57A2E">
        <w:rPr>
          <w:rFonts w:ascii="Times New Roman" w:eastAsia="Times New Roman" w:hAnsi="Times New Roman"/>
          <w:color w:val="000000" w:themeColor="text1"/>
          <w:sz w:val="24"/>
          <w:szCs w:val="24"/>
          <w:lang w:val="uk-UA" w:eastAsia="ru-RU"/>
        </w:rPr>
        <w:t xml:space="preserve"> зазначених у Додатку 1 до Договору протягом 3 (трьох) робочих днів з моменту виконання;</w:t>
      </w:r>
    </w:p>
    <w:p w14:paraId="5B2C0764" w14:textId="77777777" w:rsidR="008D1892" w:rsidRPr="00B57A2E" w:rsidRDefault="008D1892" w:rsidP="008D1892">
      <w:pPr>
        <w:pStyle w:val="a3"/>
        <w:numPr>
          <w:ilvl w:val="0"/>
          <w:numId w:val="4"/>
        </w:numPr>
        <w:tabs>
          <w:tab w:val="left" w:pos="0"/>
        </w:tabs>
        <w:spacing w:after="0" w:line="276" w:lineRule="auto"/>
        <w:ind w:left="0" w:firstLine="567"/>
        <w:jc w:val="both"/>
        <w:rPr>
          <w:rFonts w:ascii="Times New Roman" w:hAnsi="Times New Roman"/>
          <w:color w:val="000000" w:themeColor="text1"/>
          <w:sz w:val="24"/>
          <w:szCs w:val="24"/>
          <w:lang w:val="uk-UA"/>
        </w:rPr>
      </w:pPr>
      <w:r w:rsidRPr="00B57A2E">
        <w:rPr>
          <w:rFonts w:ascii="Times New Roman" w:eastAsia="Times New Roman" w:hAnsi="Times New Roman"/>
          <w:color w:val="000000" w:themeColor="text1"/>
          <w:sz w:val="24"/>
          <w:szCs w:val="24"/>
          <w:lang w:val="uk-UA" w:eastAsia="ru-RU"/>
        </w:rPr>
        <w:t xml:space="preserve">письмово  повідомляти Замовника щодо необхідності подовжити строки здійснення заходів </w:t>
      </w:r>
      <w:proofErr w:type="spellStart"/>
      <w:r w:rsidRPr="00B57A2E">
        <w:rPr>
          <w:rFonts w:ascii="Times New Roman" w:eastAsia="Times New Roman" w:hAnsi="Times New Roman"/>
          <w:color w:val="000000" w:themeColor="text1"/>
          <w:sz w:val="24"/>
          <w:szCs w:val="24"/>
          <w:lang w:val="uk-UA" w:eastAsia="ru-RU"/>
        </w:rPr>
        <w:t>енергосервісу</w:t>
      </w:r>
      <w:proofErr w:type="spellEnd"/>
      <w:r w:rsidRPr="00B57A2E">
        <w:rPr>
          <w:rFonts w:ascii="Times New Roman" w:eastAsia="Times New Roman" w:hAnsi="Times New Roman"/>
          <w:color w:val="000000" w:themeColor="text1"/>
          <w:sz w:val="24"/>
          <w:szCs w:val="24"/>
          <w:lang w:val="uk-UA" w:eastAsia="ru-RU"/>
        </w:rPr>
        <w:t xml:space="preserve"> протягом 3 (трьох) робочих днів з дня виникнення такої потреби із наданням обґрунтування та пропозицій щодо такого продовження;</w:t>
      </w:r>
    </w:p>
    <w:p w14:paraId="43245AFC" w14:textId="77777777" w:rsidR="008D1892" w:rsidRPr="00B57A2E" w:rsidRDefault="008D1892" w:rsidP="008D1892">
      <w:pPr>
        <w:pStyle w:val="a3"/>
        <w:numPr>
          <w:ilvl w:val="0"/>
          <w:numId w:val="4"/>
        </w:numPr>
        <w:tabs>
          <w:tab w:val="left" w:pos="0"/>
        </w:tabs>
        <w:spacing w:after="0" w:line="276" w:lineRule="auto"/>
        <w:ind w:left="0" w:firstLine="567"/>
        <w:jc w:val="both"/>
        <w:rPr>
          <w:rFonts w:ascii="Times New Roman" w:hAnsi="Times New Roman"/>
          <w:color w:val="000000" w:themeColor="text1"/>
          <w:sz w:val="24"/>
          <w:szCs w:val="24"/>
          <w:lang w:val="uk-UA"/>
        </w:rPr>
      </w:pPr>
      <w:r w:rsidRPr="00B57A2E">
        <w:rPr>
          <w:rFonts w:ascii="Times New Roman" w:eastAsia="Times New Roman" w:hAnsi="Times New Roman"/>
          <w:color w:val="000000" w:themeColor="text1"/>
          <w:sz w:val="24"/>
          <w:szCs w:val="24"/>
          <w:lang w:val="uk-UA" w:eastAsia="ru-RU"/>
        </w:rPr>
        <w:t xml:space="preserve"> </w:t>
      </w:r>
      <w:r w:rsidRPr="00B57A2E">
        <w:rPr>
          <w:rFonts w:ascii="Times New Roman" w:eastAsia="Times New Roman" w:hAnsi="Times New Roman"/>
          <w:color w:val="000000"/>
          <w:sz w:val="24"/>
          <w:szCs w:val="24"/>
          <w:lang w:val="uk-UA" w:eastAsia="ru-RU"/>
        </w:rPr>
        <w:t xml:space="preserve">впровадити та забезпечити належне функціонування системи моніторингу (диспетчеризації, контролю) генерації та споживання електроенергії від устаткування, що встановлене відповідно до Додатку 1 до Договору, із доступом Замовника та </w:t>
      </w:r>
      <w:proofErr w:type="spellStart"/>
      <w:r w:rsidRPr="00B57A2E">
        <w:rPr>
          <w:rFonts w:ascii="Times New Roman" w:eastAsia="Times New Roman" w:hAnsi="Times New Roman"/>
          <w:color w:val="000000"/>
          <w:sz w:val="24"/>
          <w:szCs w:val="24"/>
          <w:lang w:val="uk-UA" w:eastAsia="ru-RU"/>
        </w:rPr>
        <w:t>енергоменеджера</w:t>
      </w:r>
      <w:proofErr w:type="spellEnd"/>
      <w:r w:rsidRPr="00B57A2E">
        <w:rPr>
          <w:rFonts w:ascii="Times New Roman" w:eastAsia="Times New Roman" w:hAnsi="Times New Roman"/>
          <w:color w:val="000000"/>
          <w:sz w:val="24"/>
          <w:szCs w:val="24"/>
          <w:lang w:val="uk-UA" w:eastAsia="ru-RU"/>
        </w:rPr>
        <w:t xml:space="preserve"> (посадової особи, що має функціональні обов</w:t>
      </w:r>
      <w:r w:rsidRPr="00EA5A4D">
        <w:rPr>
          <w:rFonts w:ascii="Times New Roman" w:eastAsia="Times New Roman" w:hAnsi="Times New Roman"/>
          <w:color w:val="000000"/>
          <w:sz w:val="24"/>
          <w:szCs w:val="24"/>
          <w:lang w:val="uk-UA" w:eastAsia="ru-RU"/>
        </w:rPr>
        <w:t>’</w:t>
      </w:r>
      <w:r w:rsidRPr="00B57A2E">
        <w:rPr>
          <w:rFonts w:ascii="Times New Roman" w:eastAsia="Times New Roman" w:hAnsi="Times New Roman"/>
          <w:color w:val="000000"/>
          <w:sz w:val="24"/>
          <w:szCs w:val="24"/>
          <w:lang w:val="uk-UA" w:eastAsia="ru-RU"/>
        </w:rPr>
        <w:t>язки з енергоменеджменту) у складі виконавчих органів (апарату) власника об</w:t>
      </w:r>
      <w:r w:rsidRPr="00EA5A4D">
        <w:rPr>
          <w:rFonts w:ascii="Times New Roman" w:eastAsia="Times New Roman" w:hAnsi="Times New Roman"/>
          <w:color w:val="000000"/>
          <w:sz w:val="24"/>
          <w:szCs w:val="24"/>
          <w:lang w:val="uk-UA" w:eastAsia="ru-RU"/>
        </w:rPr>
        <w:t>’</w:t>
      </w:r>
      <w:r w:rsidRPr="00B57A2E">
        <w:rPr>
          <w:rFonts w:ascii="Times New Roman" w:eastAsia="Times New Roman" w:hAnsi="Times New Roman"/>
          <w:color w:val="000000"/>
          <w:sz w:val="24"/>
          <w:szCs w:val="24"/>
          <w:lang w:val="uk-UA" w:eastAsia="ru-RU"/>
        </w:rPr>
        <w:t xml:space="preserve">єкту </w:t>
      </w:r>
      <w:proofErr w:type="spellStart"/>
      <w:r w:rsidRPr="00B57A2E">
        <w:rPr>
          <w:rFonts w:ascii="Times New Roman" w:eastAsia="Times New Roman" w:hAnsi="Times New Roman"/>
          <w:color w:val="000000"/>
          <w:sz w:val="24"/>
          <w:szCs w:val="24"/>
          <w:lang w:val="uk-UA" w:eastAsia="ru-RU"/>
        </w:rPr>
        <w:t>енергосервісу</w:t>
      </w:r>
      <w:proofErr w:type="spellEnd"/>
      <w:r w:rsidRPr="00B57A2E">
        <w:rPr>
          <w:rFonts w:ascii="Times New Roman" w:eastAsia="Times New Roman" w:hAnsi="Times New Roman"/>
          <w:color w:val="000000"/>
          <w:sz w:val="24"/>
          <w:szCs w:val="24"/>
          <w:lang w:val="uk-UA" w:eastAsia="ru-RU"/>
        </w:rPr>
        <w:t xml:space="preserve"> в онлайн-режимі та забезпеченням формування архіву показників (даних);</w:t>
      </w:r>
    </w:p>
    <w:p w14:paraId="64C35AFF" w14:textId="77777777" w:rsidR="008D1892" w:rsidRPr="00AB67CC" w:rsidRDefault="008D1892" w:rsidP="008D1892">
      <w:pPr>
        <w:pStyle w:val="a3"/>
        <w:numPr>
          <w:ilvl w:val="0"/>
          <w:numId w:val="4"/>
        </w:numPr>
        <w:tabs>
          <w:tab w:val="left" w:pos="0"/>
        </w:tabs>
        <w:spacing w:after="0" w:line="276" w:lineRule="auto"/>
        <w:ind w:left="0" w:firstLine="567"/>
        <w:jc w:val="both"/>
        <w:rPr>
          <w:rFonts w:ascii="Times New Roman" w:hAnsi="Times New Roman"/>
          <w:color w:val="000000" w:themeColor="text1"/>
          <w:sz w:val="24"/>
          <w:szCs w:val="24"/>
          <w:lang w:val="uk-UA"/>
        </w:rPr>
      </w:pPr>
      <w:r w:rsidRPr="00B57A2E">
        <w:rPr>
          <w:rFonts w:ascii="Times New Roman" w:eastAsia="Times New Roman" w:hAnsi="Times New Roman"/>
          <w:color w:val="000000"/>
          <w:sz w:val="24"/>
          <w:szCs w:val="24"/>
          <w:lang w:val="uk-UA" w:eastAsia="ru-RU"/>
        </w:rPr>
        <w:t xml:space="preserve">передати Замовнику доступ системи управління (диспетчеризації) устаткуванням, що встановлене відповідно до Додатку 1 до Договору після виконання </w:t>
      </w:r>
      <w:proofErr w:type="spellStart"/>
      <w:r w:rsidRPr="00B57A2E">
        <w:rPr>
          <w:rFonts w:ascii="Times New Roman" w:eastAsia="Times New Roman" w:hAnsi="Times New Roman"/>
          <w:color w:val="000000"/>
          <w:sz w:val="24"/>
          <w:szCs w:val="24"/>
          <w:lang w:val="uk-UA" w:eastAsia="ru-RU"/>
        </w:rPr>
        <w:t>зобов</w:t>
      </w:r>
      <w:proofErr w:type="spellEnd"/>
      <w:r w:rsidRPr="00EA5A4D">
        <w:rPr>
          <w:rFonts w:ascii="Times New Roman" w:eastAsia="Times New Roman" w:hAnsi="Times New Roman"/>
          <w:color w:val="000000"/>
          <w:sz w:val="24"/>
          <w:szCs w:val="24"/>
          <w:lang w:eastAsia="ru-RU"/>
        </w:rPr>
        <w:t>’</w:t>
      </w:r>
      <w:proofErr w:type="spellStart"/>
      <w:r w:rsidRPr="00B57A2E">
        <w:rPr>
          <w:rFonts w:ascii="Times New Roman" w:eastAsia="Times New Roman" w:hAnsi="Times New Roman"/>
          <w:color w:val="000000"/>
          <w:sz w:val="24"/>
          <w:szCs w:val="24"/>
          <w:lang w:val="uk-UA" w:eastAsia="ru-RU"/>
        </w:rPr>
        <w:t>язань</w:t>
      </w:r>
      <w:proofErr w:type="spellEnd"/>
      <w:r w:rsidRPr="00B57A2E">
        <w:rPr>
          <w:rFonts w:ascii="Times New Roman" w:eastAsia="Times New Roman" w:hAnsi="Times New Roman"/>
          <w:color w:val="000000"/>
          <w:sz w:val="24"/>
          <w:szCs w:val="24"/>
          <w:lang w:val="uk-UA" w:eastAsia="ru-RU"/>
        </w:rPr>
        <w:t xml:space="preserve"> Замовника щодо сплати ціни Договору</w:t>
      </w:r>
      <w:r>
        <w:rPr>
          <w:rFonts w:ascii="Times New Roman" w:eastAsia="Times New Roman" w:hAnsi="Times New Roman"/>
          <w:color w:val="000000"/>
          <w:sz w:val="24"/>
          <w:szCs w:val="24"/>
          <w:lang w:val="uk-UA" w:eastAsia="ru-RU"/>
        </w:rPr>
        <w:t>;</w:t>
      </w:r>
    </w:p>
    <w:p w14:paraId="3586E698" w14:textId="77777777" w:rsidR="008D1892" w:rsidRPr="0054338E" w:rsidRDefault="008D1892" w:rsidP="008D1892">
      <w:pPr>
        <w:pStyle w:val="a3"/>
        <w:numPr>
          <w:ilvl w:val="0"/>
          <w:numId w:val="4"/>
        </w:numPr>
        <w:tabs>
          <w:tab w:val="left" w:pos="0"/>
        </w:tabs>
        <w:spacing w:after="0" w:line="276" w:lineRule="auto"/>
        <w:ind w:left="0" w:firstLine="426"/>
        <w:jc w:val="both"/>
        <w:rPr>
          <w:rFonts w:ascii="Times New Roman" w:hAnsi="Times New Roman"/>
          <w:color w:val="000000" w:themeColor="text1"/>
          <w:sz w:val="24"/>
          <w:szCs w:val="24"/>
          <w:lang w:val="uk-UA"/>
        </w:rPr>
      </w:pPr>
      <w:proofErr w:type="spellStart"/>
      <w:r w:rsidRPr="000F4324">
        <w:rPr>
          <w:rFonts w:ascii="Times New Roman" w:hAnsi="Times New Roman"/>
          <w:color w:val="000000"/>
          <w:sz w:val="24"/>
          <w:szCs w:val="24"/>
        </w:rPr>
        <w:t>забезпечити</w:t>
      </w:r>
      <w:proofErr w:type="spellEnd"/>
      <w:r w:rsidRPr="000F4324">
        <w:rPr>
          <w:rFonts w:ascii="Times New Roman" w:hAnsi="Times New Roman"/>
          <w:color w:val="000000"/>
          <w:sz w:val="24"/>
          <w:szCs w:val="24"/>
        </w:rPr>
        <w:t xml:space="preserve"> </w:t>
      </w:r>
      <w:proofErr w:type="spellStart"/>
      <w:r w:rsidRPr="000F4324">
        <w:rPr>
          <w:rFonts w:ascii="Times New Roman" w:hAnsi="Times New Roman"/>
          <w:color w:val="000000"/>
          <w:sz w:val="24"/>
          <w:szCs w:val="24"/>
        </w:rPr>
        <w:t>експлуатацію</w:t>
      </w:r>
      <w:proofErr w:type="spellEnd"/>
      <w:r w:rsidRPr="000F4324">
        <w:rPr>
          <w:rFonts w:ascii="Times New Roman" w:hAnsi="Times New Roman"/>
          <w:color w:val="000000"/>
          <w:sz w:val="24"/>
          <w:szCs w:val="24"/>
        </w:rPr>
        <w:t xml:space="preserve">, ремонт, </w:t>
      </w:r>
      <w:proofErr w:type="spellStart"/>
      <w:r w:rsidRPr="000F4324">
        <w:rPr>
          <w:rFonts w:ascii="Times New Roman" w:hAnsi="Times New Roman"/>
          <w:color w:val="000000"/>
          <w:sz w:val="24"/>
          <w:szCs w:val="24"/>
        </w:rPr>
        <w:t>диспетчеризацію</w:t>
      </w:r>
      <w:proofErr w:type="spellEnd"/>
      <w:r w:rsidRPr="000F4324">
        <w:rPr>
          <w:rFonts w:ascii="Times New Roman" w:hAnsi="Times New Roman"/>
          <w:color w:val="000000"/>
          <w:sz w:val="24"/>
          <w:szCs w:val="24"/>
        </w:rPr>
        <w:t xml:space="preserve">, </w:t>
      </w:r>
      <w:proofErr w:type="spellStart"/>
      <w:r w:rsidRPr="000F4324">
        <w:rPr>
          <w:rFonts w:ascii="Times New Roman" w:hAnsi="Times New Roman"/>
          <w:color w:val="000000"/>
          <w:sz w:val="24"/>
          <w:szCs w:val="24"/>
        </w:rPr>
        <w:t>сервісне</w:t>
      </w:r>
      <w:proofErr w:type="spellEnd"/>
      <w:r w:rsidRPr="000F4324">
        <w:rPr>
          <w:rFonts w:ascii="Times New Roman" w:hAnsi="Times New Roman"/>
          <w:color w:val="000000"/>
          <w:sz w:val="24"/>
          <w:szCs w:val="24"/>
        </w:rPr>
        <w:t xml:space="preserve"> </w:t>
      </w:r>
      <w:proofErr w:type="spellStart"/>
      <w:r w:rsidRPr="000F4324">
        <w:rPr>
          <w:rFonts w:ascii="Times New Roman" w:hAnsi="Times New Roman"/>
          <w:color w:val="000000"/>
          <w:sz w:val="24"/>
          <w:szCs w:val="24"/>
        </w:rPr>
        <w:t>обслуговування</w:t>
      </w:r>
      <w:proofErr w:type="spellEnd"/>
      <w:r w:rsidRPr="000F4324">
        <w:rPr>
          <w:rFonts w:ascii="Times New Roman" w:hAnsi="Times New Roman"/>
          <w:color w:val="000000"/>
          <w:sz w:val="24"/>
          <w:szCs w:val="24"/>
        </w:rPr>
        <w:t xml:space="preserve"> </w:t>
      </w:r>
      <w:proofErr w:type="spellStart"/>
      <w:r w:rsidRPr="000F4324">
        <w:rPr>
          <w:rFonts w:ascii="Times New Roman" w:hAnsi="Times New Roman"/>
          <w:color w:val="000000"/>
          <w:sz w:val="24"/>
          <w:szCs w:val="24"/>
        </w:rPr>
        <w:t>устаткування</w:t>
      </w:r>
      <w:proofErr w:type="spellEnd"/>
      <w:r w:rsidRPr="000F4324">
        <w:rPr>
          <w:rFonts w:ascii="Times New Roman" w:hAnsi="Times New Roman"/>
          <w:color w:val="000000"/>
          <w:sz w:val="24"/>
          <w:szCs w:val="24"/>
        </w:rPr>
        <w:t xml:space="preserve">, </w:t>
      </w:r>
      <w:proofErr w:type="spellStart"/>
      <w:r w:rsidRPr="000F4324">
        <w:rPr>
          <w:rFonts w:ascii="Times New Roman" w:hAnsi="Times New Roman"/>
          <w:color w:val="000000"/>
          <w:sz w:val="24"/>
          <w:szCs w:val="24"/>
        </w:rPr>
        <w:t>що</w:t>
      </w:r>
      <w:proofErr w:type="spellEnd"/>
      <w:r w:rsidRPr="000F4324">
        <w:rPr>
          <w:rFonts w:ascii="Times New Roman" w:hAnsi="Times New Roman"/>
          <w:color w:val="000000"/>
          <w:sz w:val="24"/>
          <w:szCs w:val="24"/>
        </w:rPr>
        <w:t xml:space="preserve"> </w:t>
      </w:r>
      <w:proofErr w:type="spellStart"/>
      <w:r w:rsidRPr="000F4324">
        <w:rPr>
          <w:rFonts w:ascii="Times New Roman" w:hAnsi="Times New Roman"/>
          <w:color w:val="000000"/>
          <w:sz w:val="24"/>
          <w:szCs w:val="24"/>
        </w:rPr>
        <w:t>встановлене</w:t>
      </w:r>
      <w:proofErr w:type="spellEnd"/>
      <w:r w:rsidRPr="000F4324">
        <w:rPr>
          <w:rFonts w:ascii="Times New Roman" w:hAnsi="Times New Roman"/>
          <w:color w:val="000000"/>
          <w:sz w:val="24"/>
          <w:szCs w:val="24"/>
        </w:rPr>
        <w:t xml:space="preserve"> </w:t>
      </w:r>
      <w:proofErr w:type="spellStart"/>
      <w:r w:rsidRPr="000F4324">
        <w:rPr>
          <w:rFonts w:ascii="Times New Roman" w:hAnsi="Times New Roman"/>
          <w:color w:val="000000"/>
          <w:sz w:val="24"/>
          <w:szCs w:val="24"/>
        </w:rPr>
        <w:t>відповідно</w:t>
      </w:r>
      <w:proofErr w:type="spellEnd"/>
      <w:r w:rsidRPr="000F4324">
        <w:rPr>
          <w:rFonts w:ascii="Times New Roman" w:hAnsi="Times New Roman"/>
          <w:color w:val="000000"/>
          <w:sz w:val="24"/>
          <w:szCs w:val="24"/>
        </w:rPr>
        <w:t xml:space="preserve"> до </w:t>
      </w:r>
      <w:proofErr w:type="spellStart"/>
      <w:r w:rsidRPr="000F4324">
        <w:rPr>
          <w:rFonts w:ascii="Times New Roman" w:hAnsi="Times New Roman"/>
          <w:color w:val="000000"/>
          <w:sz w:val="24"/>
          <w:szCs w:val="24"/>
        </w:rPr>
        <w:t>Додатку</w:t>
      </w:r>
      <w:proofErr w:type="spellEnd"/>
      <w:r w:rsidRPr="000F4324">
        <w:rPr>
          <w:rFonts w:ascii="Times New Roman" w:hAnsi="Times New Roman"/>
          <w:color w:val="000000"/>
          <w:sz w:val="24"/>
          <w:szCs w:val="24"/>
        </w:rPr>
        <w:t xml:space="preserve"> 1 до Договору, за </w:t>
      </w:r>
      <w:proofErr w:type="spellStart"/>
      <w:r w:rsidRPr="000F4324">
        <w:rPr>
          <w:rFonts w:ascii="Times New Roman" w:hAnsi="Times New Roman"/>
          <w:color w:val="000000"/>
          <w:sz w:val="24"/>
          <w:szCs w:val="24"/>
        </w:rPr>
        <w:t>власний</w:t>
      </w:r>
      <w:proofErr w:type="spellEnd"/>
      <w:r w:rsidRPr="000F4324">
        <w:rPr>
          <w:rFonts w:ascii="Times New Roman" w:hAnsi="Times New Roman"/>
          <w:color w:val="000000"/>
          <w:sz w:val="24"/>
          <w:szCs w:val="24"/>
        </w:rPr>
        <w:t xml:space="preserve"> </w:t>
      </w:r>
      <w:proofErr w:type="spellStart"/>
      <w:r w:rsidRPr="000F4324">
        <w:rPr>
          <w:rFonts w:ascii="Times New Roman" w:hAnsi="Times New Roman"/>
          <w:color w:val="000000"/>
          <w:sz w:val="24"/>
          <w:szCs w:val="24"/>
        </w:rPr>
        <w:t>рахунок</w:t>
      </w:r>
      <w:proofErr w:type="spellEnd"/>
      <w:r w:rsidRPr="000F4324">
        <w:rPr>
          <w:rFonts w:ascii="Times New Roman" w:hAnsi="Times New Roman"/>
          <w:color w:val="000000"/>
          <w:sz w:val="24"/>
          <w:szCs w:val="24"/>
        </w:rPr>
        <w:t>.</w:t>
      </w:r>
    </w:p>
    <w:p w14:paraId="134915A9" w14:textId="77777777" w:rsidR="008D1892" w:rsidRPr="00B57A2E" w:rsidRDefault="008D1892" w:rsidP="008D1892">
      <w:pPr>
        <w:numPr>
          <w:ilvl w:val="1"/>
          <w:numId w:val="10"/>
        </w:numPr>
        <w:spacing w:line="276" w:lineRule="auto"/>
        <w:ind w:left="0" w:firstLine="567"/>
        <w:rPr>
          <w:rFonts w:ascii="Times New Roman" w:hAnsi="Times New Roman"/>
          <w:color w:val="000000" w:themeColor="text1"/>
          <w:sz w:val="24"/>
          <w:szCs w:val="24"/>
        </w:rPr>
      </w:pPr>
      <w:r w:rsidRPr="00B57A2E">
        <w:rPr>
          <w:rFonts w:ascii="Times New Roman" w:hAnsi="Times New Roman"/>
          <w:color w:val="000000" w:themeColor="text1"/>
          <w:sz w:val="24"/>
          <w:szCs w:val="24"/>
        </w:rPr>
        <w:t>Виконавець має право:</w:t>
      </w:r>
    </w:p>
    <w:p w14:paraId="75D0AFF6" w14:textId="77777777" w:rsidR="008D1892" w:rsidRPr="00B57A2E" w:rsidRDefault="008D1892" w:rsidP="008D1892">
      <w:pPr>
        <w:numPr>
          <w:ilvl w:val="0"/>
          <w:numId w:val="5"/>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 xml:space="preserve">залучати для здійснення заходів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третіх осіб, залишаючись відповідальним в повному обсязі перед Замовником за порушення умов Договору;</w:t>
      </w:r>
    </w:p>
    <w:p w14:paraId="61FB59B7" w14:textId="77777777" w:rsidR="008D1892" w:rsidRPr="00B57A2E" w:rsidRDefault="008D1892" w:rsidP="008D1892">
      <w:pPr>
        <w:numPr>
          <w:ilvl w:val="0"/>
          <w:numId w:val="5"/>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 xml:space="preserve">отримати від Замовника технічну документацію і діючі договори постачання електричної енергії на об’єкті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а також актуальні відомості про об’єкт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в тому числі про технічні характеристики обладнання, яке споживає електричну енергію, наявність приладів комерційного та технічного обліку електричної енергії;</w:t>
      </w:r>
    </w:p>
    <w:p w14:paraId="02ADAA4F" w14:textId="77777777" w:rsidR="008D1892" w:rsidRPr="00B57A2E" w:rsidRDefault="008D1892" w:rsidP="008D1892">
      <w:pPr>
        <w:numPr>
          <w:ilvl w:val="0"/>
          <w:numId w:val="5"/>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lastRenderedPageBreak/>
        <w:t xml:space="preserve">отримати приміщення для розміщення обладнання, матеріалів, інструментів, устаткування, необхідного для здійснення заходів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відповідно до Додатку 1 до Договору;</w:t>
      </w:r>
    </w:p>
    <w:p w14:paraId="5B6B5098" w14:textId="77777777" w:rsidR="008D1892" w:rsidRPr="00B57A2E" w:rsidRDefault="008D1892" w:rsidP="008D1892">
      <w:pPr>
        <w:numPr>
          <w:ilvl w:val="0"/>
          <w:numId w:val="5"/>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 xml:space="preserve">доступу до об’єкта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протягом строку дії Договору;</w:t>
      </w:r>
    </w:p>
    <w:p w14:paraId="3EFFC464" w14:textId="77777777" w:rsidR="008D1892" w:rsidRPr="00B57A2E" w:rsidRDefault="008D1892" w:rsidP="008D1892">
      <w:pPr>
        <w:pStyle w:val="a3"/>
        <w:numPr>
          <w:ilvl w:val="0"/>
          <w:numId w:val="5"/>
        </w:numPr>
        <w:spacing w:line="276" w:lineRule="auto"/>
        <w:ind w:left="0" w:firstLine="567"/>
        <w:jc w:val="both"/>
        <w:rPr>
          <w:rFonts w:ascii="Times New Roman" w:hAnsi="Times New Roman"/>
          <w:color w:val="000000" w:themeColor="text1"/>
          <w:sz w:val="24"/>
          <w:szCs w:val="24"/>
          <w:lang w:val="uk-UA"/>
        </w:rPr>
      </w:pPr>
      <w:r w:rsidRPr="00B57A2E">
        <w:rPr>
          <w:rFonts w:ascii="Times New Roman" w:hAnsi="Times New Roman"/>
          <w:sz w:val="24"/>
          <w:szCs w:val="24"/>
          <w:lang w:val="uk-UA"/>
        </w:rPr>
        <w:t xml:space="preserve">у разі необхідності подовжити строки здійснення заходів </w:t>
      </w:r>
      <w:proofErr w:type="spellStart"/>
      <w:r w:rsidRPr="00B57A2E">
        <w:rPr>
          <w:rFonts w:ascii="Times New Roman" w:hAnsi="Times New Roman"/>
          <w:sz w:val="24"/>
          <w:szCs w:val="24"/>
          <w:lang w:val="uk-UA"/>
        </w:rPr>
        <w:t>енергосервісу</w:t>
      </w:r>
      <w:proofErr w:type="spellEnd"/>
      <w:r w:rsidRPr="00B57A2E">
        <w:rPr>
          <w:rFonts w:ascii="Times New Roman" w:hAnsi="Times New Roman"/>
          <w:sz w:val="24"/>
          <w:szCs w:val="24"/>
          <w:lang w:val="uk-UA"/>
        </w:rPr>
        <w:t xml:space="preserve"> протягом 3 (трьох) робочих днів з дня виникнення такої потреби, письмово повідомивши Замовника із наданням пропозицій щодо такого продовження та укладання додаткової угоди;</w:t>
      </w:r>
    </w:p>
    <w:p w14:paraId="751E13C1" w14:textId="77777777" w:rsidR="008D1892" w:rsidRPr="00B57A2E" w:rsidRDefault="008D1892" w:rsidP="008D1892">
      <w:pPr>
        <w:pStyle w:val="a3"/>
        <w:numPr>
          <w:ilvl w:val="0"/>
          <w:numId w:val="5"/>
        </w:numPr>
        <w:spacing w:line="276" w:lineRule="auto"/>
        <w:ind w:left="0" w:firstLine="567"/>
        <w:jc w:val="both"/>
        <w:rPr>
          <w:rFonts w:ascii="Times New Roman" w:hAnsi="Times New Roman"/>
          <w:color w:val="000000" w:themeColor="text1"/>
          <w:sz w:val="24"/>
          <w:szCs w:val="24"/>
          <w:lang w:val="uk-UA"/>
        </w:rPr>
      </w:pPr>
      <w:r w:rsidRPr="00B57A2E">
        <w:rPr>
          <w:rFonts w:ascii="Times New Roman" w:hAnsi="Times New Roman"/>
          <w:color w:val="000000" w:themeColor="text1"/>
          <w:sz w:val="24"/>
          <w:szCs w:val="24"/>
          <w:lang w:val="uk-UA"/>
        </w:rPr>
        <w:t xml:space="preserve">пропонувати додаткові заходи </w:t>
      </w:r>
      <w:proofErr w:type="spellStart"/>
      <w:r w:rsidRPr="00B57A2E">
        <w:rPr>
          <w:rFonts w:ascii="Times New Roman" w:hAnsi="Times New Roman"/>
          <w:color w:val="000000" w:themeColor="text1"/>
          <w:sz w:val="24"/>
          <w:szCs w:val="24"/>
          <w:lang w:val="uk-UA"/>
        </w:rPr>
        <w:t>енергосервісу</w:t>
      </w:r>
      <w:proofErr w:type="spellEnd"/>
      <w:r w:rsidRPr="00B57A2E">
        <w:rPr>
          <w:rFonts w:ascii="Times New Roman" w:hAnsi="Times New Roman"/>
          <w:color w:val="000000" w:themeColor="text1"/>
          <w:sz w:val="24"/>
          <w:szCs w:val="24"/>
          <w:lang w:val="uk-UA"/>
        </w:rPr>
        <w:t xml:space="preserve"> для забезпечення дотримання умов Договору. </w:t>
      </w:r>
    </w:p>
    <w:p w14:paraId="1DE8D4BE" w14:textId="77777777" w:rsidR="008D1892" w:rsidRPr="00B57A2E" w:rsidRDefault="008D1892" w:rsidP="008D1892">
      <w:pPr>
        <w:pStyle w:val="a3"/>
        <w:spacing w:after="0" w:line="276" w:lineRule="auto"/>
        <w:ind w:left="0" w:firstLine="567"/>
        <w:jc w:val="both"/>
        <w:rPr>
          <w:rFonts w:ascii="Times New Roman" w:hAnsi="Times New Roman"/>
          <w:color w:val="000000" w:themeColor="text1"/>
          <w:sz w:val="24"/>
          <w:szCs w:val="24"/>
          <w:lang w:val="uk-UA"/>
        </w:rPr>
      </w:pPr>
      <w:r w:rsidRPr="00B57A2E">
        <w:rPr>
          <w:rFonts w:ascii="Times New Roman" w:hAnsi="Times New Roman"/>
          <w:color w:val="000000" w:themeColor="text1"/>
          <w:sz w:val="24"/>
          <w:szCs w:val="24"/>
          <w:lang w:val="uk-UA"/>
        </w:rPr>
        <w:t>У випадку, коли недотримується, передбачений Договором, рівень щорічного скорочення/заміщення споживання та/або витрат на оплату електричної енергії (менш ніж передбачено Договором), Виконавець відшкодовує Замовнику суму, що випливає з недотримання рівня щорічного скорочення/заміщення споживання та/або витрат на оплату електричної енергії, в разі якщо:</w:t>
      </w:r>
    </w:p>
    <w:p w14:paraId="083639CB" w14:textId="77777777" w:rsidR="008D1892" w:rsidRPr="00B57A2E" w:rsidRDefault="008D1892" w:rsidP="008D1892">
      <w:pPr>
        <w:numPr>
          <w:ilvl w:val="0"/>
          <w:numId w:val="1"/>
        </w:numPr>
        <w:ind w:left="567" w:firstLine="0"/>
        <w:jc w:val="both"/>
        <w:rPr>
          <w:rFonts w:ascii="Times New Roman" w:hAnsi="Times New Roman"/>
          <w:sz w:val="24"/>
          <w:szCs w:val="24"/>
        </w:rPr>
      </w:pPr>
      <w:r w:rsidRPr="00B57A2E">
        <w:rPr>
          <w:rFonts w:ascii="Times New Roman" w:hAnsi="Times New Roman"/>
          <w:sz w:val="24"/>
          <w:szCs w:val="24"/>
        </w:rPr>
        <w:t xml:space="preserve"> в Замовника не відбувалося змін у призначенні та/або режимів використання об’єкту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попередньо не погоджених з Виконавцем;</w:t>
      </w:r>
    </w:p>
    <w:p w14:paraId="2353E023" w14:textId="77777777" w:rsidR="008D1892" w:rsidRPr="00B57A2E" w:rsidRDefault="008D1892" w:rsidP="008D1892">
      <w:pPr>
        <w:numPr>
          <w:ilvl w:val="0"/>
          <w:numId w:val="1"/>
        </w:numPr>
        <w:ind w:left="567" w:firstLine="0"/>
        <w:jc w:val="both"/>
        <w:rPr>
          <w:rFonts w:ascii="Times New Roman" w:hAnsi="Times New Roman"/>
          <w:sz w:val="24"/>
          <w:szCs w:val="24"/>
        </w:rPr>
      </w:pPr>
      <w:r w:rsidRPr="00B57A2E">
        <w:rPr>
          <w:rFonts w:ascii="Times New Roman" w:hAnsi="Times New Roman"/>
          <w:sz w:val="24"/>
          <w:szCs w:val="24"/>
        </w:rPr>
        <w:t xml:space="preserve"> характеристики об’єкту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та показники в періоді, відносно якого визначався базовий рівень споживання електроенергії  (згідно із Додатками 2, 3, 4, 5 до Договору) не виявилися помилковими.</w:t>
      </w:r>
    </w:p>
    <w:p w14:paraId="63CA6BD0" w14:textId="77777777" w:rsidR="008D1892" w:rsidRPr="00B57A2E" w:rsidRDefault="008D1892" w:rsidP="008D1892">
      <w:pPr>
        <w:numPr>
          <w:ilvl w:val="1"/>
          <w:numId w:val="10"/>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Замовник зобов’язаний:</w:t>
      </w:r>
    </w:p>
    <w:p w14:paraId="6797073E" w14:textId="77777777" w:rsidR="008D1892" w:rsidRPr="00B57A2E" w:rsidRDefault="008D1892" w:rsidP="008D1892">
      <w:pPr>
        <w:numPr>
          <w:ilvl w:val="0"/>
          <w:numId w:val="6"/>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sz w:val="24"/>
          <w:szCs w:val="24"/>
        </w:rPr>
        <w:t xml:space="preserve">надати Виконавцю технічну документацію і діючі договори постачання електричної енергії на об’єкті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а також актуальні відомості про об’єкт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в тому числі про технічні характеристики </w:t>
      </w:r>
      <w:r w:rsidRPr="00B57A2E">
        <w:rPr>
          <w:rFonts w:ascii="Times New Roman" w:hAnsi="Times New Roman"/>
          <w:color w:val="000000" w:themeColor="text1"/>
          <w:sz w:val="24"/>
          <w:szCs w:val="24"/>
        </w:rPr>
        <w:t>обладнання, яке споживає електричну енергію, наявність приладів комерційного та технічного обліку електричної енергії;</w:t>
      </w:r>
    </w:p>
    <w:p w14:paraId="27FDB8F4" w14:textId="77777777" w:rsidR="008D1892" w:rsidRPr="00B57A2E" w:rsidRDefault="008D1892" w:rsidP="008D1892">
      <w:pPr>
        <w:numPr>
          <w:ilvl w:val="0"/>
          <w:numId w:val="6"/>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 xml:space="preserve">у разі зміни характеристик об’єкта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письмово повідомити про це Виконавцю не пізніше ніж за 1 (один) місяць до такої зміни;</w:t>
      </w:r>
    </w:p>
    <w:p w14:paraId="4BAD43E7" w14:textId="77777777" w:rsidR="008D1892" w:rsidRPr="00B57A2E" w:rsidRDefault="008D1892" w:rsidP="008D1892">
      <w:pPr>
        <w:numPr>
          <w:ilvl w:val="0"/>
          <w:numId w:val="6"/>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 xml:space="preserve">надати приміщення для розміщення обладнання, матеріалів, інструментів, устаткування, необхідного для здійснення заходів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відповідно до Додатку 1 до Договору;</w:t>
      </w:r>
    </w:p>
    <w:p w14:paraId="5112D7E6" w14:textId="77777777" w:rsidR="008D1892" w:rsidRPr="00B57A2E" w:rsidRDefault="008D1892" w:rsidP="008D1892">
      <w:pPr>
        <w:numPr>
          <w:ilvl w:val="0"/>
          <w:numId w:val="6"/>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 xml:space="preserve">надати Виконавцю доступ до об’єкта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протягом строку дії Договору;</w:t>
      </w:r>
    </w:p>
    <w:p w14:paraId="5AF16A5F" w14:textId="77777777" w:rsidR="008D1892" w:rsidRPr="00B57A2E" w:rsidRDefault="008D1892" w:rsidP="008D1892">
      <w:pPr>
        <w:numPr>
          <w:ilvl w:val="0"/>
          <w:numId w:val="6"/>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 xml:space="preserve">у встановленому порядку передбачити витрати (видатки, асигнування) на </w:t>
      </w:r>
      <w:proofErr w:type="spellStart"/>
      <w:r w:rsidRPr="00B57A2E">
        <w:rPr>
          <w:rFonts w:ascii="Times New Roman" w:hAnsi="Times New Roman"/>
          <w:color w:val="000000" w:themeColor="text1"/>
          <w:sz w:val="24"/>
          <w:szCs w:val="24"/>
        </w:rPr>
        <w:t>енергосервіс</w:t>
      </w:r>
      <w:proofErr w:type="spellEnd"/>
      <w:r w:rsidRPr="00B57A2E">
        <w:rPr>
          <w:rFonts w:ascii="Times New Roman" w:hAnsi="Times New Roman"/>
          <w:color w:val="000000" w:themeColor="text1"/>
          <w:sz w:val="24"/>
          <w:szCs w:val="24"/>
        </w:rPr>
        <w:t>;</w:t>
      </w:r>
    </w:p>
    <w:p w14:paraId="7A8A93DA" w14:textId="77777777" w:rsidR="008D1892" w:rsidRPr="00B57A2E" w:rsidRDefault="008D1892" w:rsidP="008D1892">
      <w:pPr>
        <w:numPr>
          <w:ilvl w:val="0"/>
          <w:numId w:val="6"/>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 xml:space="preserve">у разі звернення Виконавця щодо необхідності подовжити строки здійснення заходів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розглянути його пропозицію протягом 5 (п’яти) робочих днів з дня її надходження та поінформувати Виконавця письмово (е-поштою);</w:t>
      </w:r>
    </w:p>
    <w:p w14:paraId="31570E21" w14:textId="77777777" w:rsidR="008D1892" w:rsidRPr="00B57A2E" w:rsidRDefault="008D1892" w:rsidP="008D1892">
      <w:pPr>
        <w:numPr>
          <w:ilvl w:val="0"/>
          <w:numId w:val="6"/>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на запит Виконавця сприяти Виконавцю в оформленні всіх необхідних документів, зокрема в тій частині, де необхідна участь безпосередньо Замовника;</w:t>
      </w:r>
    </w:p>
    <w:p w14:paraId="73C5CC3F" w14:textId="77777777" w:rsidR="008D1892" w:rsidRPr="00B57A2E" w:rsidRDefault="008D1892" w:rsidP="008D1892">
      <w:pPr>
        <w:numPr>
          <w:ilvl w:val="0"/>
          <w:numId w:val="6"/>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 xml:space="preserve">забезпечити Виконавця приміщенням для персоналу під час впровадження заходів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відповідно до Додатку 1 до Договору;</w:t>
      </w:r>
    </w:p>
    <w:p w14:paraId="063978F0" w14:textId="77777777" w:rsidR="008D1892" w:rsidRPr="00B57A2E" w:rsidRDefault="008D1892" w:rsidP="008D1892">
      <w:pPr>
        <w:numPr>
          <w:ilvl w:val="0"/>
          <w:numId w:val="6"/>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забезпечити збереження змонтованого обладнання (матеріалів), що утворено за Договором;</w:t>
      </w:r>
    </w:p>
    <w:p w14:paraId="65E13FF7" w14:textId="77777777" w:rsidR="008D1892" w:rsidRPr="00B57A2E" w:rsidRDefault="008D1892" w:rsidP="008D1892">
      <w:pPr>
        <w:numPr>
          <w:ilvl w:val="0"/>
          <w:numId w:val="6"/>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 xml:space="preserve"> забезпечити планово-технічне обслуговування технологічного обладнання системи електроспоживання об’єкта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w:t>
      </w:r>
    </w:p>
    <w:p w14:paraId="0D5FCA17" w14:textId="77777777" w:rsidR="008D1892" w:rsidRPr="00B57A2E" w:rsidRDefault="008D1892" w:rsidP="008D1892">
      <w:pPr>
        <w:numPr>
          <w:ilvl w:val="0"/>
          <w:numId w:val="6"/>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забезпечити виконання вимог техніки безпеки та охорони праці на об</w:t>
      </w:r>
      <w:r w:rsidRPr="00B57A2E">
        <w:rPr>
          <w:rFonts w:ascii="Times New Roman" w:hAnsi="Times New Roman"/>
          <w:color w:val="000000" w:themeColor="text1"/>
          <w:sz w:val="24"/>
          <w:szCs w:val="24"/>
          <w:lang w:val="ru-RU"/>
        </w:rPr>
        <w:t>’</w:t>
      </w:r>
      <w:proofErr w:type="spellStart"/>
      <w:r w:rsidRPr="00B57A2E">
        <w:rPr>
          <w:rFonts w:ascii="Times New Roman" w:hAnsi="Times New Roman"/>
          <w:color w:val="000000" w:themeColor="text1"/>
          <w:sz w:val="24"/>
          <w:szCs w:val="24"/>
        </w:rPr>
        <w:t>єкті</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w:t>
      </w:r>
    </w:p>
    <w:p w14:paraId="2ED8824A" w14:textId="77777777" w:rsidR="008D1892" w:rsidRPr="00B57A2E" w:rsidRDefault="008D1892" w:rsidP="008D1892">
      <w:pPr>
        <w:numPr>
          <w:ilvl w:val="0"/>
          <w:numId w:val="6"/>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своєчасно і у повному обсязі здійснювати платежі, передбачені Договором, на користь Виконавця;</w:t>
      </w:r>
    </w:p>
    <w:p w14:paraId="430B119F" w14:textId="77777777" w:rsidR="008D1892" w:rsidRPr="00B57A2E" w:rsidRDefault="008D1892" w:rsidP="008D1892">
      <w:pPr>
        <w:numPr>
          <w:ilvl w:val="0"/>
          <w:numId w:val="6"/>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 xml:space="preserve">у разі переходу (передачі) прав (повноважень) та обов’язків Замовника та/або Виконавця за цим Договором до інших осіб (правонаступників)  , укласти додаткову угоду про </w:t>
      </w:r>
      <w:r w:rsidRPr="00B57A2E">
        <w:rPr>
          <w:rFonts w:ascii="Times New Roman" w:hAnsi="Times New Roman"/>
          <w:color w:val="000000" w:themeColor="text1"/>
          <w:sz w:val="24"/>
          <w:szCs w:val="24"/>
        </w:rPr>
        <w:lastRenderedPageBreak/>
        <w:t>внесення змін до цього Договору, щодо заміни Замовника та/або Виконавця їх правонаступниками, із залученням таких осіб правонаступників.</w:t>
      </w:r>
    </w:p>
    <w:p w14:paraId="1AAFD835" w14:textId="77777777" w:rsidR="008D1892" w:rsidRPr="00B57A2E" w:rsidRDefault="008D1892" w:rsidP="008D1892">
      <w:pPr>
        <w:numPr>
          <w:ilvl w:val="1"/>
          <w:numId w:val="10"/>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Замовник має право:</w:t>
      </w:r>
    </w:p>
    <w:p w14:paraId="67061BC1" w14:textId="77777777" w:rsidR="008D1892" w:rsidRPr="00B57A2E" w:rsidRDefault="008D1892" w:rsidP="008D1892">
      <w:pPr>
        <w:numPr>
          <w:ilvl w:val="0"/>
          <w:numId w:val="7"/>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 xml:space="preserve">вимагати здійснення заходів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у строки, визначені у Додатку 1 до Договору;</w:t>
      </w:r>
    </w:p>
    <w:p w14:paraId="7063A549" w14:textId="77777777" w:rsidR="008D1892" w:rsidRPr="00B57A2E" w:rsidRDefault="008D1892" w:rsidP="008D1892">
      <w:pPr>
        <w:numPr>
          <w:ilvl w:val="0"/>
          <w:numId w:val="7"/>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 xml:space="preserve">уповноважити Виконавця на розроблення </w:t>
      </w:r>
      <w:proofErr w:type="spellStart"/>
      <w:r w:rsidRPr="00B57A2E">
        <w:rPr>
          <w:rFonts w:ascii="Times New Roman" w:hAnsi="Times New Roman"/>
          <w:color w:val="000000" w:themeColor="text1"/>
          <w:sz w:val="24"/>
          <w:szCs w:val="24"/>
        </w:rPr>
        <w:t>про</w:t>
      </w:r>
      <w:r>
        <w:rPr>
          <w:rFonts w:ascii="Times New Roman" w:hAnsi="Times New Roman"/>
          <w:color w:val="000000" w:themeColor="text1"/>
          <w:sz w:val="24"/>
          <w:szCs w:val="24"/>
        </w:rPr>
        <w:t>є</w:t>
      </w:r>
      <w:r w:rsidRPr="00B57A2E">
        <w:rPr>
          <w:rFonts w:ascii="Times New Roman" w:hAnsi="Times New Roman"/>
          <w:color w:val="000000" w:themeColor="text1"/>
          <w:sz w:val="24"/>
          <w:szCs w:val="24"/>
        </w:rPr>
        <w:t>ктної</w:t>
      </w:r>
      <w:proofErr w:type="spellEnd"/>
      <w:r w:rsidRPr="00B57A2E">
        <w:rPr>
          <w:rFonts w:ascii="Times New Roman" w:hAnsi="Times New Roman"/>
          <w:color w:val="000000" w:themeColor="text1"/>
          <w:sz w:val="24"/>
          <w:szCs w:val="24"/>
        </w:rPr>
        <w:t xml:space="preserve"> документації, оформлення дозвільних документів, необхідних для здійснення заходів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відповідно до Додатку 1 до Договору;</w:t>
      </w:r>
    </w:p>
    <w:p w14:paraId="39C8CA1F" w14:textId="77777777" w:rsidR="008D1892" w:rsidRPr="00B57A2E" w:rsidRDefault="008D1892" w:rsidP="008D1892">
      <w:pPr>
        <w:numPr>
          <w:ilvl w:val="0"/>
          <w:numId w:val="7"/>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 xml:space="preserve">вимагати усунення недоліків та/або запровадження додаткових заходів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для забезпечення дотримання умов Договору або відшкодування суми різниці між фактичним рівнем скорочення/заміщення споживання та/або витрат на оплату електричної енергії і рівнем скорочення/заміщення, що визначено умовами Договору, в разі, коли фактичне щорічне скорочення/заміщення рівня споживання та/або витрат на оплату електричної енергії у результаті здійснення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не відповідає умовам Договору з вини Виконавця;</w:t>
      </w:r>
    </w:p>
    <w:p w14:paraId="66FED09D" w14:textId="77777777" w:rsidR="008D1892" w:rsidRPr="00B57A2E" w:rsidRDefault="008D1892" w:rsidP="008D1892">
      <w:pPr>
        <w:numPr>
          <w:ilvl w:val="0"/>
          <w:numId w:val="7"/>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отримувати від Виконавця інформацію про виконання Договору.</w:t>
      </w:r>
    </w:p>
    <w:p w14:paraId="58961091" w14:textId="77777777" w:rsidR="008D1892" w:rsidRPr="00B57A2E" w:rsidRDefault="008D1892" w:rsidP="008D1892">
      <w:pPr>
        <w:pStyle w:val="a3"/>
        <w:numPr>
          <w:ilvl w:val="1"/>
          <w:numId w:val="10"/>
        </w:numPr>
        <w:spacing w:after="0" w:line="276" w:lineRule="auto"/>
        <w:ind w:left="0" w:firstLine="567"/>
        <w:jc w:val="both"/>
        <w:rPr>
          <w:rFonts w:ascii="Times New Roman" w:hAnsi="Times New Roman"/>
          <w:color w:val="000000" w:themeColor="text1"/>
          <w:sz w:val="24"/>
          <w:szCs w:val="24"/>
          <w:lang w:val="uk-UA"/>
        </w:rPr>
      </w:pPr>
      <w:r w:rsidRPr="00B57A2E">
        <w:rPr>
          <w:rFonts w:ascii="Times New Roman" w:hAnsi="Times New Roman"/>
          <w:color w:val="000000" w:themeColor="text1"/>
          <w:sz w:val="24"/>
          <w:szCs w:val="24"/>
          <w:lang w:val="uk-UA"/>
        </w:rPr>
        <w:t xml:space="preserve">Сторони зобов'язані забезпечити під час виконання Договору узгоджені ними та визначені законодавством режими та умови використання паливно-енергетичних ресурсів та/або житлово-комунальних послуг (включаючи характеристики, що відповідають вимогам у сфері організації праці, утримання споруд) згідно із державними санітарними правилами/будівельними нормами, стандартами/ вимогами законодавства. </w:t>
      </w:r>
    </w:p>
    <w:p w14:paraId="10067C58" w14:textId="77777777" w:rsidR="008D1892" w:rsidRPr="00B57A2E" w:rsidRDefault="008D1892" w:rsidP="008D1892">
      <w:pPr>
        <w:numPr>
          <w:ilvl w:val="1"/>
          <w:numId w:val="10"/>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 xml:space="preserve">Сторони мають право вносити зміни до Договору, у тому числі у строки виконання заходів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у випадках, передбачених підпунктом 5 пункту 9.2 та підпунктом 6 пункту 9.3 Договору та за умов потреби перегляду витрат на електроенергію та витрат на </w:t>
      </w:r>
      <w:proofErr w:type="spellStart"/>
      <w:r w:rsidRPr="00B57A2E">
        <w:rPr>
          <w:rFonts w:ascii="Times New Roman" w:hAnsi="Times New Roman"/>
          <w:color w:val="000000" w:themeColor="text1"/>
          <w:sz w:val="24"/>
          <w:szCs w:val="24"/>
        </w:rPr>
        <w:t>енергосервіс</w:t>
      </w:r>
      <w:proofErr w:type="spellEnd"/>
      <w:r w:rsidRPr="00B57A2E">
        <w:rPr>
          <w:rFonts w:ascii="Times New Roman" w:hAnsi="Times New Roman"/>
          <w:color w:val="000000" w:themeColor="text1"/>
          <w:sz w:val="24"/>
          <w:szCs w:val="24"/>
        </w:rPr>
        <w:t>.</w:t>
      </w:r>
    </w:p>
    <w:p w14:paraId="63DD047F" w14:textId="77777777" w:rsidR="008D1892" w:rsidRPr="00B57A2E" w:rsidRDefault="008D1892" w:rsidP="008D1892">
      <w:pPr>
        <w:spacing w:line="276" w:lineRule="auto"/>
        <w:ind w:left="426"/>
        <w:jc w:val="both"/>
        <w:rPr>
          <w:rFonts w:ascii="Times New Roman" w:hAnsi="Times New Roman"/>
          <w:color w:val="000000" w:themeColor="text1"/>
          <w:sz w:val="24"/>
          <w:szCs w:val="24"/>
        </w:rPr>
      </w:pPr>
    </w:p>
    <w:p w14:paraId="310275BF" w14:textId="77777777" w:rsidR="008D1892" w:rsidRPr="00B57A2E" w:rsidRDefault="008D1892" w:rsidP="008D1892">
      <w:pPr>
        <w:numPr>
          <w:ilvl w:val="0"/>
          <w:numId w:val="10"/>
        </w:numPr>
        <w:spacing w:line="276" w:lineRule="auto"/>
        <w:ind w:left="0" w:firstLine="0"/>
        <w:contextualSpacing/>
        <w:jc w:val="center"/>
        <w:rPr>
          <w:rFonts w:ascii="Times New Roman" w:hAnsi="Times New Roman"/>
          <w:b/>
          <w:sz w:val="24"/>
          <w:szCs w:val="24"/>
        </w:rPr>
      </w:pPr>
      <w:r w:rsidRPr="00B57A2E">
        <w:rPr>
          <w:rFonts w:ascii="Times New Roman" w:hAnsi="Times New Roman"/>
          <w:b/>
          <w:sz w:val="24"/>
          <w:szCs w:val="24"/>
        </w:rPr>
        <w:t>Відповідальність сторін</w:t>
      </w:r>
    </w:p>
    <w:p w14:paraId="466BF2A8"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Сторони несуть відповідальність за невиконання або неналежне виконання своїх зобов’язань згідно з Договором.</w:t>
      </w:r>
    </w:p>
    <w:p w14:paraId="364901CE"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Виконавець відповідає за результати здійснення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а також за якість виробів та обладнання, матеріалів в межах гарантійних строків, установлених виробниками та/або постачальниками таких виробів/обладнання/матеріалів.</w:t>
      </w:r>
    </w:p>
    <w:p w14:paraId="29D70F75"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Замовник відповідає за відповідність зазначених у Додатку 2 до Договору характеристик об’єкту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його фактичним характеристикам та підтверджує, що поточний стан об’єкту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відповідає існуючим нормативам щодо роботи об’єкту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та відповідним санітарним, будівельним нормам і вимогам.</w:t>
      </w:r>
    </w:p>
    <w:p w14:paraId="3A78CA41"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У разі нездійснення заходів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або порушення термінів їх здійснення, установлених Додатком 1 до Договору, Виконавець сплачує на користь Замовника штраф у розмірі 0,1 відсотка ціни Договору за кожний день прострочення, але не більше подвійної облікової ставки Національного банку України, що діяла у період, за який нараховано штраф, після отримання вимоги Замовника.</w:t>
      </w:r>
    </w:p>
    <w:p w14:paraId="46F3F5C8"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У разі несвоєчасного виконання Замовником зобов’язань щодо оплати за Договором Замовник сплачує на користь Виконавця пеню у розмірі 0,1 відсотка від простроченої суми , за кожний день прострочення, але не більше подвійної облікової ставки Національного банку України, що діяла у період, за який нараховувалася пеня. Право на нарахування пені набуває чинності не раніш 60 календарних днів з дня прострочення Замовником зобов’язань з оплати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згідно із умовами Договору. </w:t>
      </w:r>
    </w:p>
    <w:p w14:paraId="1828CF27"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Замовник несе відповідальність за збереження змонтованого обладнання (майна) Виконавця на об’єкті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має запобігати його знищенню, пошкодженню i псуванню </w:t>
      </w:r>
      <w:r w:rsidRPr="00B57A2E">
        <w:rPr>
          <w:rFonts w:ascii="Times New Roman" w:hAnsi="Times New Roman"/>
          <w:sz w:val="24"/>
          <w:szCs w:val="24"/>
        </w:rPr>
        <w:lastRenderedPageBreak/>
        <w:t>протягом усього строку дії  Договору та до моменту передачі майна відповідно розділу 12 Договору.</w:t>
      </w:r>
    </w:p>
    <w:p w14:paraId="709FC84F" w14:textId="77777777" w:rsidR="008D1892" w:rsidRPr="00B57A2E" w:rsidRDefault="008D1892" w:rsidP="008D1892">
      <w:pPr>
        <w:spacing w:line="276" w:lineRule="auto"/>
        <w:contextualSpacing/>
        <w:rPr>
          <w:rFonts w:ascii="Times New Roman" w:hAnsi="Times New Roman"/>
          <w:sz w:val="24"/>
          <w:szCs w:val="24"/>
        </w:rPr>
      </w:pPr>
    </w:p>
    <w:p w14:paraId="3CD460EE" w14:textId="77777777" w:rsidR="008D1892" w:rsidRPr="00B57A2E" w:rsidRDefault="008D1892" w:rsidP="008D1892">
      <w:pPr>
        <w:numPr>
          <w:ilvl w:val="0"/>
          <w:numId w:val="10"/>
        </w:numPr>
        <w:spacing w:line="276" w:lineRule="auto"/>
        <w:contextualSpacing/>
        <w:jc w:val="center"/>
        <w:rPr>
          <w:rFonts w:ascii="Times New Roman" w:hAnsi="Times New Roman"/>
          <w:b/>
          <w:sz w:val="24"/>
          <w:szCs w:val="24"/>
        </w:rPr>
      </w:pPr>
      <w:r w:rsidRPr="00B57A2E">
        <w:rPr>
          <w:rFonts w:ascii="Times New Roman" w:hAnsi="Times New Roman"/>
          <w:b/>
          <w:sz w:val="24"/>
          <w:szCs w:val="24"/>
        </w:rPr>
        <w:t>Умови та порядок розірвання договору і наслідки такого розірвання</w:t>
      </w:r>
    </w:p>
    <w:p w14:paraId="3A976965"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Договір може бути розірвано за згодою Сторін.</w:t>
      </w:r>
    </w:p>
    <w:p w14:paraId="5DB326D9"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Договір може бути розірвано за рішенням суду на вимогу однієї із Сторін у разі істотного порушення Договору другою Стороною.</w:t>
      </w:r>
    </w:p>
    <w:p w14:paraId="3CE646E5"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Договір може бути розірвано в односторонньому порядку з ініціативи Виконавця у разі:</w:t>
      </w:r>
    </w:p>
    <w:p w14:paraId="693AA6E4" w14:textId="77777777" w:rsidR="008D1892" w:rsidRPr="00B57A2E" w:rsidRDefault="008D1892" w:rsidP="008D1892">
      <w:pPr>
        <w:pStyle w:val="a3"/>
        <w:numPr>
          <w:ilvl w:val="2"/>
          <w:numId w:val="11"/>
        </w:numPr>
        <w:spacing w:line="276" w:lineRule="auto"/>
        <w:ind w:left="0" w:firstLine="567"/>
        <w:jc w:val="both"/>
        <w:rPr>
          <w:rFonts w:ascii="Times New Roman" w:hAnsi="Times New Roman"/>
          <w:sz w:val="24"/>
          <w:szCs w:val="24"/>
        </w:rPr>
      </w:pPr>
      <w:proofErr w:type="spellStart"/>
      <w:r w:rsidRPr="00B57A2E">
        <w:rPr>
          <w:rFonts w:ascii="Times New Roman" w:hAnsi="Times New Roman"/>
          <w:sz w:val="24"/>
          <w:szCs w:val="24"/>
        </w:rPr>
        <w:t>прийняття</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рішення</w:t>
      </w:r>
      <w:proofErr w:type="spellEnd"/>
      <w:r w:rsidRPr="00B57A2E">
        <w:rPr>
          <w:rFonts w:ascii="Times New Roman" w:hAnsi="Times New Roman"/>
          <w:sz w:val="24"/>
          <w:szCs w:val="24"/>
        </w:rPr>
        <w:t xml:space="preserve"> про </w:t>
      </w:r>
      <w:proofErr w:type="spellStart"/>
      <w:r w:rsidRPr="00B57A2E">
        <w:rPr>
          <w:rFonts w:ascii="Times New Roman" w:hAnsi="Times New Roman"/>
          <w:sz w:val="24"/>
          <w:szCs w:val="24"/>
        </w:rPr>
        <w:t>ліквідацію</w:t>
      </w:r>
      <w:proofErr w:type="spellEnd"/>
      <w:r w:rsidRPr="00B57A2E">
        <w:rPr>
          <w:rFonts w:ascii="Times New Roman" w:hAnsi="Times New Roman"/>
          <w:sz w:val="24"/>
          <w:szCs w:val="24"/>
        </w:rPr>
        <w:t xml:space="preserve"> / </w:t>
      </w:r>
      <w:proofErr w:type="spellStart"/>
      <w:r w:rsidRPr="00B57A2E">
        <w:rPr>
          <w:rFonts w:ascii="Times New Roman" w:hAnsi="Times New Roman"/>
          <w:sz w:val="24"/>
          <w:szCs w:val="24"/>
        </w:rPr>
        <w:t>припинення</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Замовника</w:t>
      </w:r>
      <w:proofErr w:type="spellEnd"/>
      <w:r w:rsidRPr="00B57A2E">
        <w:rPr>
          <w:rFonts w:ascii="Times New Roman" w:hAnsi="Times New Roman"/>
          <w:sz w:val="24"/>
          <w:szCs w:val="24"/>
        </w:rPr>
        <w:t xml:space="preserve"> як </w:t>
      </w:r>
      <w:proofErr w:type="spellStart"/>
      <w:r w:rsidRPr="00B57A2E">
        <w:rPr>
          <w:rFonts w:ascii="Times New Roman" w:hAnsi="Times New Roman"/>
          <w:sz w:val="24"/>
          <w:szCs w:val="24"/>
        </w:rPr>
        <w:t>юридичної</w:t>
      </w:r>
      <w:proofErr w:type="spellEnd"/>
      <w:r w:rsidRPr="00B57A2E">
        <w:rPr>
          <w:rFonts w:ascii="Times New Roman" w:hAnsi="Times New Roman"/>
          <w:sz w:val="24"/>
          <w:szCs w:val="24"/>
        </w:rPr>
        <w:t xml:space="preserve"> особи, яке не </w:t>
      </w:r>
      <w:proofErr w:type="spellStart"/>
      <w:r w:rsidRPr="00B57A2E">
        <w:rPr>
          <w:rFonts w:ascii="Times New Roman" w:hAnsi="Times New Roman"/>
          <w:sz w:val="24"/>
          <w:szCs w:val="24"/>
        </w:rPr>
        <w:t>передбачає</w:t>
      </w:r>
      <w:proofErr w:type="spellEnd"/>
      <w:r w:rsidRPr="00B57A2E">
        <w:rPr>
          <w:rFonts w:ascii="Times New Roman" w:hAnsi="Times New Roman"/>
          <w:sz w:val="24"/>
          <w:szCs w:val="24"/>
        </w:rPr>
        <w:t xml:space="preserve"> переходу майна, прав та </w:t>
      </w:r>
      <w:proofErr w:type="spellStart"/>
      <w:r w:rsidRPr="00B57A2E">
        <w:rPr>
          <w:rFonts w:ascii="Times New Roman" w:hAnsi="Times New Roman"/>
          <w:sz w:val="24"/>
          <w:szCs w:val="24"/>
        </w:rPr>
        <w:t>обов'язків</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Замовника</w:t>
      </w:r>
      <w:proofErr w:type="spellEnd"/>
      <w:r w:rsidRPr="00B57A2E">
        <w:rPr>
          <w:rFonts w:ascii="Times New Roman" w:hAnsi="Times New Roman"/>
          <w:sz w:val="24"/>
          <w:szCs w:val="24"/>
        </w:rPr>
        <w:t xml:space="preserve"> до </w:t>
      </w:r>
      <w:proofErr w:type="spellStart"/>
      <w:r w:rsidRPr="00B57A2E">
        <w:rPr>
          <w:rFonts w:ascii="Times New Roman" w:hAnsi="Times New Roman"/>
          <w:sz w:val="24"/>
          <w:szCs w:val="24"/>
        </w:rPr>
        <w:t>правонаступників</w:t>
      </w:r>
      <w:proofErr w:type="spellEnd"/>
      <w:r w:rsidRPr="00B57A2E">
        <w:rPr>
          <w:rFonts w:ascii="Times New Roman" w:hAnsi="Times New Roman"/>
          <w:sz w:val="24"/>
          <w:szCs w:val="24"/>
        </w:rPr>
        <w:t>;</w:t>
      </w:r>
    </w:p>
    <w:p w14:paraId="0A2161A8" w14:textId="77777777" w:rsidR="008D1892" w:rsidRPr="00B57A2E" w:rsidRDefault="008D1892" w:rsidP="008D1892">
      <w:pPr>
        <w:pStyle w:val="a3"/>
        <w:numPr>
          <w:ilvl w:val="2"/>
          <w:numId w:val="11"/>
        </w:numPr>
        <w:spacing w:line="276" w:lineRule="auto"/>
        <w:ind w:left="0" w:firstLine="567"/>
        <w:jc w:val="both"/>
        <w:rPr>
          <w:rFonts w:ascii="Times New Roman" w:hAnsi="Times New Roman"/>
          <w:sz w:val="24"/>
          <w:szCs w:val="24"/>
        </w:rPr>
      </w:pPr>
      <w:proofErr w:type="spellStart"/>
      <w:r w:rsidRPr="00B57A2E">
        <w:rPr>
          <w:rFonts w:ascii="Times New Roman" w:hAnsi="Times New Roman"/>
          <w:sz w:val="24"/>
          <w:szCs w:val="24"/>
        </w:rPr>
        <w:t>затримання</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платежів</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Виконавцю</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більш</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ніж</w:t>
      </w:r>
      <w:proofErr w:type="spellEnd"/>
      <w:r w:rsidRPr="00B57A2E">
        <w:rPr>
          <w:rFonts w:ascii="Times New Roman" w:hAnsi="Times New Roman"/>
          <w:sz w:val="24"/>
          <w:szCs w:val="24"/>
        </w:rPr>
        <w:t xml:space="preserve"> на 365 </w:t>
      </w:r>
      <w:proofErr w:type="spellStart"/>
      <w:r w:rsidRPr="00B57A2E">
        <w:rPr>
          <w:rFonts w:ascii="Times New Roman" w:hAnsi="Times New Roman"/>
          <w:sz w:val="24"/>
          <w:szCs w:val="24"/>
        </w:rPr>
        <w:t>календарних</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днів</w:t>
      </w:r>
      <w:proofErr w:type="spellEnd"/>
      <w:r w:rsidRPr="00B57A2E">
        <w:rPr>
          <w:rFonts w:ascii="Times New Roman" w:hAnsi="Times New Roman"/>
          <w:sz w:val="24"/>
          <w:szCs w:val="24"/>
        </w:rPr>
        <w:t>;</w:t>
      </w:r>
    </w:p>
    <w:p w14:paraId="3DAC21EE" w14:textId="77777777" w:rsidR="008D1892" w:rsidRPr="00A474F9" w:rsidRDefault="008D1892" w:rsidP="008D1892">
      <w:pPr>
        <w:pStyle w:val="a3"/>
        <w:numPr>
          <w:ilvl w:val="2"/>
          <w:numId w:val="11"/>
        </w:numPr>
        <w:spacing w:line="276" w:lineRule="auto"/>
        <w:ind w:left="0" w:firstLine="567"/>
        <w:jc w:val="both"/>
        <w:rPr>
          <w:rFonts w:ascii="Times New Roman" w:hAnsi="Times New Roman"/>
          <w:sz w:val="24"/>
          <w:szCs w:val="24"/>
        </w:rPr>
      </w:pPr>
      <w:proofErr w:type="spellStart"/>
      <w:r w:rsidRPr="00B57A2E">
        <w:rPr>
          <w:rFonts w:ascii="Times New Roman" w:hAnsi="Times New Roman"/>
          <w:sz w:val="24"/>
          <w:szCs w:val="24"/>
        </w:rPr>
        <w:t>припинення</w:t>
      </w:r>
      <w:proofErr w:type="spellEnd"/>
      <w:r w:rsidRPr="00B57A2E">
        <w:rPr>
          <w:rFonts w:ascii="Times New Roman" w:hAnsi="Times New Roman"/>
          <w:sz w:val="24"/>
          <w:szCs w:val="24"/>
        </w:rPr>
        <w:t xml:space="preserve"> </w:t>
      </w:r>
      <w:proofErr w:type="spellStart"/>
      <w:r w:rsidRPr="00CB3CD3">
        <w:rPr>
          <w:rFonts w:ascii="Times New Roman" w:hAnsi="Times New Roman"/>
          <w:sz w:val="24"/>
          <w:szCs w:val="24"/>
        </w:rPr>
        <w:t>функціонування</w:t>
      </w:r>
      <w:proofErr w:type="spellEnd"/>
      <w:r w:rsidRPr="00CB3CD3">
        <w:rPr>
          <w:rFonts w:ascii="Times New Roman" w:hAnsi="Times New Roman"/>
          <w:sz w:val="24"/>
          <w:szCs w:val="24"/>
        </w:rPr>
        <w:t xml:space="preserve"> </w:t>
      </w:r>
      <w:proofErr w:type="spellStart"/>
      <w:r w:rsidRPr="00CB3CD3">
        <w:rPr>
          <w:rFonts w:ascii="Times New Roman" w:hAnsi="Times New Roman"/>
          <w:sz w:val="24"/>
          <w:szCs w:val="24"/>
        </w:rPr>
        <w:t>об’єкту</w:t>
      </w:r>
      <w:proofErr w:type="spellEnd"/>
      <w:r w:rsidRPr="00CB3CD3">
        <w:rPr>
          <w:rFonts w:ascii="Times New Roman" w:hAnsi="Times New Roman"/>
          <w:sz w:val="24"/>
          <w:szCs w:val="24"/>
        </w:rPr>
        <w:t xml:space="preserve"> </w:t>
      </w:r>
      <w:proofErr w:type="spellStart"/>
      <w:r w:rsidRPr="00CB3CD3">
        <w:rPr>
          <w:rFonts w:ascii="Times New Roman" w:hAnsi="Times New Roman"/>
          <w:sz w:val="24"/>
          <w:szCs w:val="24"/>
        </w:rPr>
        <w:t>енергосервісу</w:t>
      </w:r>
      <w:proofErr w:type="spellEnd"/>
      <w:r w:rsidRPr="00CB3CD3">
        <w:rPr>
          <w:rFonts w:ascii="Times New Roman" w:hAnsi="Times New Roman"/>
          <w:sz w:val="24"/>
          <w:szCs w:val="24"/>
          <w:lang w:val="uk-UA"/>
        </w:rPr>
        <w:t xml:space="preserve"> </w:t>
      </w:r>
      <w:r w:rsidRPr="00CB3CD3">
        <w:rPr>
          <w:rFonts w:ascii="Times New Roman" w:hAnsi="Times New Roman"/>
          <w:sz w:val="24"/>
          <w:szCs w:val="24"/>
        </w:rPr>
        <w:t xml:space="preserve">з </w:t>
      </w:r>
      <w:proofErr w:type="spellStart"/>
      <w:r w:rsidRPr="00CB3CD3">
        <w:rPr>
          <w:rFonts w:ascii="Times New Roman" w:hAnsi="Times New Roman"/>
          <w:sz w:val="24"/>
          <w:szCs w:val="24"/>
        </w:rPr>
        <w:t>підстав</w:t>
      </w:r>
      <w:proofErr w:type="spellEnd"/>
      <w:r w:rsidRPr="00CB3CD3">
        <w:rPr>
          <w:rFonts w:ascii="Times New Roman" w:hAnsi="Times New Roman"/>
          <w:sz w:val="24"/>
          <w:szCs w:val="24"/>
        </w:rPr>
        <w:t xml:space="preserve">, </w:t>
      </w:r>
      <w:proofErr w:type="spellStart"/>
      <w:r w:rsidRPr="00CB3CD3">
        <w:rPr>
          <w:rFonts w:ascii="Times New Roman" w:hAnsi="Times New Roman"/>
          <w:sz w:val="24"/>
          <w:szCs w:val="24"/>
        </w:rPr>
        <w:t>які</w:t>
      </w:r>
      <w:proofErr w:type="spellEnd"/>
      <w:r w:rsidRPr="00CB3CD3">
        <w:rPr>
          <w:rFonts w:ascii="Times New Roman" w:hAnsi="Times New Roman"/>
          <w:sz w:val="24"/>
          <w:szCs w:val="24"/>
        </w:rPr>
        <w:t xml:space="preserve"> не </w:t>
      </w:r>
      <w:proofErr w:type="spellStart"/>
      <w:r w:rsidRPr="00CB3CD3">
        <w:rPr>
          <w:rFonts w:ascii="Times New Roman" w:hAnsi="Times New Roman"/>
          <w:sz w:val="24"/>
          <w:szCs w:val="24"/>
        </w:rPr>
        <w:t>пов’язані</w:t>
      </w:r>
      <w:proofErr w:type="spellEnd"/>
      <w:r w:rsidRPr="00CB3CD3">
        <w:rPr>
          <w:rFonts w:ascii="Times New Roman" w:hAnsi="Times New Roman"/>
          <w:sz w:val="24"/>
          <w:szCs w:val="24"/>
        </w:rPr>
        <w:t xml:space="preserve"> з </w:t>
      </w:r>
      <w:proofErr w:type="spellStart"/>
      <w:r w:rsidRPr="00A474F9">
        <w:rPr>
          <w:rFonts w:ascii="Times New Roman" w:hAnsi="Times New Roman"/>
          <w:sz w:val="24"/>
          <w:szCs w:val="24"/>
        </w:rPr>
        <w:t>невиконанням</w:t>
      </w:r>
      <w:proofErr w:type="spellEnd"/>
      <w:r w:rsidRPr="00A474F9">
        <w:rPr>
          <w:rFonts w:ascii="Times New Roman" w:hAnsi="Times New Roman"/>
          <w:sz w:val="24"/>
          <w:szCs w:val="24"/>
        </w:rPr>
        <w:t xml:space="preserve"> </w:t>
      </w:r>
      <w:proofErr w:type="spellStart"/>
      <w:r w:rsidRPr="00A474F9">
        <w:rPr>
          <w:rFonts w:ascii="Times New Roman" w:hAnsi="Times New Roman"/>
          <w:sz w:val="24"/>
          <w:szCs w:val="24"/>
        </w:rPr>
        <w:t>або</w:t>
      </w:r>
      <w:proofErr w:type="spellEnd"/>
      <w:r w:rsidRPr="00A474F9">
        <w:rPr>
          <w:rFonts w:ascii="Times New Roman" w:hAnsi="Times New Roman"/>
          <w:sz w:val="24"/>
          <w:szCs w:val="24"/>
        </w:rPr>
        <w:t xml:space="preserve"> </w:t>
      </w:r>
      <w:proofErr w:type="spellStart"/>
      <w:r w:rsidRPr="00A474F9">
        <w:rPr>
          <w:rFonts w:ascii="Times New Roman" w:hAnsi="Times New Roman"/>
          <w:sz w:val="24"/>
          <w:szCs w:val="24"/>
        </w:rPr>
        <w:t>неналежним</w:t>
      </w:r>
      <w:proofErr w:type="spellEnd"/>
      <w:r w:rsidRPr="00A474F9">
        <w:rPr>
          <w:rFonts w:ascii="Times New Roman" w:hAnsi="Times New Roman"/>
          <w:sz w:val="24"/>
          <w:szCs w:val="24"/>
        </w:rPr>
        <w:t xml:space="preserve"> </w:t>
      </w:r>
      <w:proofErr w:type="spellStart"/>
      <w:r w:rsidRPr="00A474F9">
        <w:rPr>
          <w:rFonts w:ascii="Times New Roman" w:hAnsi="Times New Roman"/>
          <w:sz w:val="24"/>
          <w:szCs w:val="24"/>
        </w:rPr>
        <w:t>виконанням</w:t>
      </w:r>
      <w:proofErr w:type="spellEnd"/>
      <w:r w:rsidRPr="00A474F9">
        <w:rPr>
          <w:rFonts w:ascii="Times New Roman" w:hAnsi="Times New Roman"/>
          <w:sz w:val="24"/>
          <w:szCs w:val="24"/>
        </w:rPr>
        <w:t xml:space="preserve"> </w:t>
      </w:r>
      <w:proofErr w:type="spellStart"/>
      <w:r w:rsidRPr="00A474F9">
        <w:rPr>
          <w:rFonts w:ascii="Times New Roman" w:hAnsi="Times New Roman"/>
          <w:sz w:val="24"/>
          <w:szCs w:val="24"/>
        </w:rPr>
        <w:t>Виконавцем</w:t>
      </w:r>
      <w:proofErr w:type="spellEnd"/>
      <w:r w:rsidRPr="00A474F9">
        <w:rPr>
          <w:rFonts w:ascii="Times New Roman" w:hAnsi="Times New Roman"/>
          <w:sz w:val="24"/>
          <w:szCs w:val="24"/>
        </w:rPr>
        <w:t xml:space="preserve"> </w:t>
      </w:r>
      <w:proofErr w:type="spellStart"/>
      <w:r w:rsidRPr="00A474F9">
        <w:rPr>
          <w:rFonts w:ascii="Times New Roman" w:hAnsi="Times New Roman"/>
          <w:sz w:val="24"/>
          <w:szCs w:val="24"/>
        </w:rPr>
        <w:t>своїх</w:t>
      </w:r>
      <w:proofErr w:type="spellEnd"/>
      <w:r w:rsidRPr="00A474F9">
        <w:rPr>
          <w:rFonts w:ascii="Times New Roman" w:hAnsi="Times New Roman"/>
          <w:sz w:val="24"/>
          <w:szCs w:val="24"/>
        </w:rPr>
        <w:t xml:space="preserve"> </w:t>
      </w:r>
      <w:proofErr w:type="spellStart"/>
      <w:r w:rsidRPr="00A474F9">
        <w:rPr>
          <w:rFonts w:ascii="Times New Roman" w:hAnsi="Times New Roman"/>
          <w:sz w:val="24"/>
          <w:szCs w:val="24"/>
        </w:rPr>
        <w:t>зобов’язань</w:t>
      </w:r>
      <w:proofErr w:type="spellEnd"/>
      <w:r w:rsidRPr="00A474F9">
        <w:rPr>
          <w:rFonts w:ascii="Times New Roman" w:hAnsi="Times New Roman"/>
          <w:sz w:val="24"/>
          <w:szCs w:val="24"/>
        </w:rPr>
        <w:t xml:space="preserve"> за Договором;</w:t>
      </w:r>
    </w:p>
    <w:p w14:paraId="0F9E6E45" w14:textId="13868FC3" w:rsidR="008D1892" w:rsidRPr="00F71040" w:rsidRDefault="008D1892" w:rsidP="008D1892">
      <w:pPr>
        <w:pStyle w:val="a3"/>
        <w:numPr>
          <w:ilvl w:val="2"/>
          <w:numId w:val="11"/>
        </w:numPr>
        <w:spacing w:line="276" w:lineRule="auto"/>
        <w:ind w:left="0" w:firstLine="567"/>
        <w:jc w:val="both"/>
        <w:rPr>
          <w:rFonts w:ascii="Times New Roman" w:hAnsi="Times New Roman"/>
          <w:sz w:val="24"/>
          <w:szCs w:val="24"/>
        </w:rPr>
      </w:pPr>
      <w:proofErr w:type="spellStart"/>
      <w:r w:rsidRPr="00F71040">
        <w:rPr>
          <w:rFonts w:ascii="Times New Roman" w:hAnsi="Times New Roman"/>
          <w:sz w:val="24"/>
          <w:szCs w:val="24"/>
        </w:rPr>
        <w:t>руйнації</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знищення</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або</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пошкодження</w:t>
      </w:r>
      <w:proofErr w:type="spellEnd"/>
      <w:r w:rsidR="00750F01" w:rsidRPr="00F71040">
        <w:rPr>
          <w:rFonts w:ascii="Times New Roman" w:hAnsi="Times New Roman"/>
          <w:sz w:val="24"/>
          <w:szCs w:val="24"/>
          <w:lang w:val="uk-UA"/>
        </w:rPr>
        <w:t xml:space="preserve">, в тому числі через військові дії, </w:t>
      </w:r>
      <w:proofErr w:type="spellStart"/>
      <w:r w:rsidRPr="00F71040">
        <w:rPr>
          <w:rFonts w:ascii="Times New Roman" w:hAnsi="Times New Roman"/>
          <w:sz w:val="24"/>
          <w:szCs w:val="24"/>
        </w:rPr>
        <w:t>об’єкту</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енергосервісу</w:t>
      </w:r>
      <w:proofErr w:type="spellEnd"/>
      <w:r w:rsidRPr="00F71040">
        <w:rPr>
          <w:rFonts w:ascii="Times New Roman" w:hAnsi="Times New Roman"/>
          <w:sz w:val="24"/>
          <w:szCs w:val="24"/>
        </w:rPr>
        <w:t xml:space="preserve"> та/</w:t>
      </w:r>
      <w:proofErr w:type="spellStart"/>
      <w:r w:rsidRPr="00F71040">
        <w:rPr>
          <w:rFonts w:ascii="Times New Roman" w:hAnsi="Times New Roman"/>
          <w:sz w:val="24"/>
          <w:szCs w:val="24"/>
        </w:rPr>
        <w:t>або</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обладнання</w:t>
      </w:r>
      <w:proofErr w:type="spellEnd"/>
      <w:r w:rsidR="00750F01" w:rsidRPr="00234D81">
        <w:rPr>
          <w:rFonts w:ascii="Times New Roman" w:hAnsi="Times New Roman"/>
          <w:sz w:val="24"/>
          <w:szCs w:val="24"/>
        </w:rPr>
        <w:t>/</w:t>
      </w:r>
      <w:r w:rsidRPr="00F71040">
        <w:rPr>
          <w:rFonts w:ascii="Times New Roman" w:hAnsi="Times New Roman"/>
          <w:sz w:val="24"/>
          <w:szCs w:val="24"/>
        </w:rPr>
        <w:t>майна</w:t>
      </w:r>
      <w:r w:rsidR="00750F01" w:rsidRPr="00F71040">
        <w:rPr>
          <w:rFonts w:ascii="Times New Roman" w:hAnsi="Times New Roman"/>
          <w:sz w:val="24"/>
          <w:szCs w:val="24"/>
          <w:lang w:val="uk-UA"/>
        </w:rPr>
        <w:t xml:space="preserve">, </w:t>
      </w:r>
      <w:r w:rsidRPr="00F71040">
        <w:rPr>
          <w:rFonts w:ascii="Times New Roman" w:hAnsi="Times New Roman"/>
          <w:sz w:val="24"/>
          <w:szCs w:val="24"/>
        </w:rPr>
        <w:t>яке</w:t>
      </w:r>
      <w:r w:rsidR="00750F01" w:rsidRPr="00F71040">
        <w:rPr>
          <w:rFonts w:ascii="Times New Roman" w:hAnsi="Times New Roman"/>
          <w:sz w:val="24"/>
          <w:szCs w:val="24"/>
          <w:lang w:val="uk-UA"/>
        </w:rPr>
        <w:t xml:space="preserve"> встановлене Виконавцем згідно із Додатком 1 до </w:t>
      </w:r>
      <w:r w:rsidRPr="00F71040">
        <w:rPr>
          <w:rFonts w:ascii="Times New Roman" w:hAnsi="Times New Roman"/>
          <w:sz w:val="24"/>
          <w:szCs w:val="24"/>
        </w:rPr>
        <w:t>Договор</w:t>
      </w:r>
      <w:r w:rsidR="00750F01" w:rsidRPr="00F71040">
        <w:rPr>
          <w:rFonts w:ascii="Times New Roman" w:hAnsi="Times New Roman"/>
          <w:sz w:val="24"/>
          <w:szCs w:val="24"/>
          <w:lang w:val="uk-UA"/>
        </w:rPr>
        <w:t>у</w:t>
      </w:r>
      <w:r w:rsidRPr="00F71040">
        <w:rPr>
          <w:rFonts w:ascii="Times New Roman" w:hAnsi="Times New Roman"/>
          <w:sz w:val="24"/>
          <w:szCs w:val="24"/>
        </w:rPr>
        <w:t xml:space="preserve">, </w:t>
      </w:r>
      <w:proofErr w:type="spellStart"/>
      <w:r w:rsidRPr="00F71040">
        <w:rPr>
          <w:rFonts w:ascii="Times New Roman" w:hAnsi="Times New Roman"/>
          <w:sz w:val="24"/>
          <w:szCs w:val="24"/>
        </w:rPr>
        <w:t>що</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унеможливлює</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здійснення</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енергосервісу</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забезпечення</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економії</w:t>
      </w:r>
      <w:proofErr w:type="spellEnd"/>
      <w:r w:rsidRPr="00F71040">
        <w:rPr>
          <w:rFonts w:ascii="Times New Roman" w:hAnsi="Times New Roman"/>
          <w:sz w:val="24"/>
          <w:szCs w:val="24"/>
        </w:rPr>
        <w:t xml:space="preserve"> </w:t>
      </w:r>
      <w:r w:rsidR="007A15C2" w:rsidRPr="00F71040">
        <w:rPr>
          <w:rFonts w:ascii="Times New Roman" w:hAnsi="Times New Roman"/>
          <w:sz w:val="24"/>
          <w:szCs w:val="24"/>
          <w:lang w:val="uk-UA"/>
        </w:rPr>
        <w:t xml:space="preserve">витрат на оплату </w:t>
      </w:r>
      <w:proofErr w:type="spellStart"/>
      <w:r w:rsidRPr="00F71040">
        <w:rPr>
          <w:rFonts w:ascii="Times New Roman" w:hAnsi="Times New Roman"/>
          <w:sz w:val="24"/>
          <w:szCs w:val="24"/>
        </w:rPr>
        <w:t>електричної</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енергії</w:t>
      </w:r>
      <w:proofErr w:type="spellEnd"/>
      <w:r w:rsidRPr="00F71040">
        <w:rPr>
          <w:rFonts w:ascii="Times New Roman" w:hAnsi="Times New Roman"/>
          <w:sz w:val="24"/>
          <w:szCs w:val="24"/>
        </w:rPr>
        <w:t>);</w:t>
      </w:r>
    </w:p>
    <w:p w14:paraId="4BF9197E" w14:textId="77777777" w:rsidR="008D1892" w:rsidRPr="00F71040" w:rsidRDefault="008D1892" w:rsidP="008D1892">
      <w:pPr>
        <w:pStyle w:val="a3"/>
        <w:numPr>
          <w:ilvl w:val="2"/>
          <w:numId w:val="11"/>
        </w:numPr>
        <w:spacing w:after="0" w:line="276" w:lineRule="auto"/>
        <w:ind w:left="0" w:firstLine="567"/>
        <w:jc w:val="both"/>
        <w:rPr>
          <w:rFonts w:ascii="Times New Roman" w:hAnsi="Times New Roman"/>
          <w:sz w:val="24"/>
          <w:szCs w:val="24"/>
        </w:rPr>
      </w:pPr>
      <w:proofErr w:type="spellStart"/>
      <w:r w:rsidRPr="00F71040">
        <w:rPr>
          <w:rFonts w:ascii="Times New Roman" w:hAnsi="Times New Roman"/>
          <w:color w:val="000000" w:themeColor="text1"/>
          <w:sz w:val="24"/>
          <w:szCs w:val="24"/>
        </w:rPr>
        <w:t>настання</w:t>
      </w:r>
      <w:proofErr w:type="spellEnd"/>
      <w:r w:rsidRPr="00F71040">
        <w:rPr>
          <w:rFonts w:ascii="Times New Roman" w:hAnsi="Times New Roman"/>
          <w:color w:val="000000" w:themeColor="text1"/>
          <w:sz w:val="24"/>
          <w:szCs w:val="24"/>
        </w:rPr>
        <w:t xml:space="preserve"> будь-</w:t>
      </w:r>
      <w:proofErr w:type="spellStart"/>
      <w:r w:rsidRPr="00F71040">
        <w:rPr>
          <w:rFonts w:ascii="Times New Roman" w:hAnsi="Times New Roman"/>
          <w:color w:val="000000" w:themeColor="text1"/>
          <w:sz w:val="24"/>
          <w:szCs w:val="24"/>
        </w:rPr>
        <w:t>якої</w:t>
      </w:r>
      <w:proofErr w:type="spellEnd"/>
      <w:r w:rsidRPr="00F71040">
        <w:rPr>
          <w:rFonts w:ascii="Times New Roman" w:hAnsi="Times New Roman"/>
          <w:color w:val="000000" w:themeColor="text1"/>
          <w:sz w:val="24"/>
          <w:szCs w:val="24"/>
        </w:rPr>
        <w:t xml:space="preserve"> </w:t>
      </w:r>
      <w:proofErr w:type="spellStart"/>
      <w:r w:rsidRPr="00F71040">
        <w:rPr>
          <w:rFonts w:ascii="Times New Roman" w:hAnsi="Times New Roman"/>
          <w:color w:val="000000" w:themeColor="text1"/>
          <w:sz w:val="24"/>
          <w:szCs w:val="24"/>
        </w:rPr>
        <w:t>із</w:t>
      </w:r>
      <w:proofErr w:type="spellEnd"/>
      <w:r w:rsidRPr="00F71040">
        <w:rPr>
          <w:rFonts w:ascii="Times New Roman" w:hAnsi="Times New Roman"/>
          <w:color w:val="000000" w:themeColor="text1"/>
          <w:sz w:val="24"/>
          <w:szCs w:val="24"/>
        </w:rPr>
        <w:t xml:space="preserve"> </w:t>
      </w:r>
      <w:proofErr w:type="spellStart"/>
      <w:r w:rsidRPr="00F71040">
        <w:rPr>
          <w:rFonts w:ascii="Times New Roman" w:hAnsi="Times New Roman"/>
          <w:color w:val="000000" w:themeColor="text1"/>
          <w:sz w:val="24"/>
          <w:szCs w:val="24"/>
        </w:rPr>
        <w:t>обставин</w:t>
      </w:r>
      <w:proofErr w:type="spellEnd"/>
      <w:r w:rsidRPr="00F71040">
        <w:rPr>
          <w:rFonts w:ascii="Times New Roman" w:hAnsi="Times New Roman"/>
          <w:color w:val="000000" w:themeColor="text1"/>
          <w:sz w:val="24"/>
          <w:szCs w:val="24"/>
        </w:rPr>
        <w:t xml:space="preserve">, </w:t>
      </w:r>
      <w:proofErr w:type="spellStart"/>
      <w:r w:rsidRPr="00F71040">
        <w:rPr>
          <w:rFonts w:ascii="Times New Roman" w:hAnsi="Times New Roman"/>
          <w:sz w:val="24"/>
          <w:szCs w:val="24"/>
        </w:rPr>
        <w:t>передбачених</w:t>
      </w:r>
      <w:proofErr w:type="spellEnd"/>
      <w:r w:rsidRPr="00F71040">
        <w:rPr>
          <w:rFonts w:ascii="Times New Roman" w:hAnsi="Times New Roman"/>
          <w:sz w:val="24"/>
          <w:szCs w:val="24"/>
        </w:rPr>
        <w:t xml:space="preserve"> п.15.1 </w:t>
      </w:r>
      <w:proofErr w:type="spellStart"/>
      <w:r w:rsidRPr="00F71040">
        <w:rPr>
          <w:rFonts w:ascii="Times New Roman" w:hAnsi="Times New Roman"/>
          <w:sz w:val="24"/>
          <w:szCs w:val="24"/>
        </w:rPr>
        <w:t>розділу</w:t>
      </w:r>
      <w:proofErr w:type="spellEnd"/>
      <w:r w:rsidRPr="00F71040">
        <w:rPr>
          <w:rFonts w:ascii="Times New Roman" w:hAnsi="Times New Roman"/>
          <w:sz w:val="24"/>
          <w:szCs w:val="24"/>
        </w:rPr>
        <w:t xml:space="preserve"> 15 Договору.</w:t>
      </w:r>
    </w:p>
    <w:p w14:paraId="2E53DB1B" w14:textId="77777777" w:rsidR="008D1892" w:rsidRPr="00F71040" w:rsidRDefault="008D1892" w:rsidP="008D1892">
      <w:pPr>
        <w:numPr>
          <w:ilvl w:val="1"/>
          <w:numId w:val="10"/>
        </w:numPr>
        <w:spacing w:line="276" w:lineRule="auto"/>
        <w:ind w:left="0" w:firstLine="567"/>
        <w:jc w:val="both"/>
        <w:rPr>
          <w:rFonts w:ascii="Times New Roman" w:hAnsi="Times New Roman"/>
          <w:sz w:val="24"/>
          <w:szCs w:val="24"/>
        </w:rPr>
      </w:pPr>
      <w:r w:rsidRPr="00F71040">
        <w:rPr>
          <w:rFonts w:ascii="Times New Roman" w:hAnsi="Times New Roman"/>
          <w:sz w:val="24"/>
          <w:szCs w:val="24"/>
        </w:rPr>
        <w:t xml:space="preserve">Договір може бути розірвано в односторонньому порядку з ініціативи Замовника у разі відставання Виконавцем від графіку здійснення заходів </w:t>
      </w:r>
      <w:proofErr w:type="spellStart"/>
      <w:r w:rsidRPr="00F71040">
        <w:rPr>
          <w:rFonts w:ascii="Times New Roman" w:hAnsi="Times New Roman"/>
          <w:sz w:val="24"/>
          <w:szCs w:val="24"/>
        </w:rPr>
        <w:t>енергосервісу</w:t>
      </w:r>
      <w:proofErr w:type="spellEnd"/>
      <w:r w:rsidRPr="00F71040">
        <w:rPr>
          <w:rFonts w:ascii="Times New Roman" w:hAnsi="Times New Roman"/>
          <w:sz w:val="24"/>
          <w:szCs w:val="24"/>
        </w:rPr>
        <w:t xml:space="preserve">, що визначені у Додатку 1 до Договору, більш ніж на 180 (сто вісімдесят) робочих днів з вини Виконавця або в разі </w:t>
      </w:r>
      <w:r w:rsidRPr="00F71040">
        <w:rPr>
          <w:rFonts w:ascii="Times New Roman" w:hAnsi="Times New Roman"/>
          <w:color w:val="000000" w:themeColor="text1"/>
          <w:sz w:val="24"/>
          <w:szCs w:val="24"/>
        </w:rPr>
        <w:t xml:space="preserve">настання будь-якої із обставин, </w:t>
      </w:r>
      <w:r w:rsidRPr="00F71040">
        <w:rPr>
          <w:rFonts w:ascii="Times New Roman" w:hAnsi="Times New Roman"/>
          <w:sz w:val="24"/>
          <w:szCs w:val="24"/>
        </w:rPr>
        <w:t>передбачених п.15.1 розділу 15 Договору.</w:t>
      </w:r>
    </w:p>
    <w:p w14:paraId="6209569A" w14:textId="77777777" w:rsidR="008D1892" w:rsidRPr="00F71040" w:rsidRDefault="008D1892" w:rsidP="008D1892">
      <w:pPr>
        <w:numPr>
          <w:ilvl w:val="1"/>
          <w:numId w:val="10"/>
        </w:numPr>
        <w:spacing w:line="276" w:lineRule="auto"/>
        <w:ind w:left="0" w:firstLine="567"/>
        <w:jc w:val="both"/>
        <w:rPr>
          <w:rFonts w:ascii="Times New Roman" w:hAnsi="Times New Roman"/>
          <w:sz w:val="24"/>
          <w:szCs w:val="24"/>
        </w:rPr>
      </w:pPr>
      <w:r w:rsidRPr="00F71040">
        <w:rPr>
          <w:rFonts w:ascii="Times New Roman" w:hAnsi="Times New Roman"/>
          <w:sz w:val="24"/>
          <w:szCs w:val="24"/>
        </w:rPr>
        <w:t>Наслідки розірвання Договору:</w:t>
      </w:r>
    </w:p>
    <w:p w14:paraId="1B4C29D7" w14:textId="77777777" w:rsidR="008D1892" w:rsidRPr="00F71040" w:rsidRDefault="008D1892" w:rsidP="008D1892">
      <w:pPr>
        <w:pStyle w:val="a3"/>
        <w:numPr>
          <w:ilvl w:val="2"/>
          <w:numId w:val="12"/>
        </w:numPr>
        <w:spacing w:after="0" w:line="276" w:lineRule="auto"/>
        <w:ind w:left="0" w:firstLine="567"/>
        <w:jc w:val="both"/>
        <w:rPr>
          <w:rFonts w:ascii="Times New Roman" w:hAnsi="Times New Roman"/>
          <w:sz w:val="24"/>
          <w:szCs w:val="24"/>
        </w:rPr>
      </w:pPr>
      <w:r w:rsidRPr="00F71040">
        <w:rPr>
          <w:rFonts w:ascii="Times New Roman" w:hAnsi="Times New Roman"/>
          <w:sz w:val="24"/>
          <w:szCs w:val="24"/>
        </w:rPr>
        <w:t xml:space="preserve">У </w:t>
      </w:r>
      <w:proofErr w:type="spellStart"/>
      <w:r w:rsidRPr="00F71040">
        <w:rPr>
          <w:rFonts w:ascii="Times New Roman" w:hAnsi="Times New Roman"/>
          <w:sz w:val="24"/>
          <w:szCs w:val="24"/>
        </w:rPr>
        <w:t>разі</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розірвання</w:t>
      </w:r>
      <w:proofErr w:type="spellEnd"/>
      <w:r w:rsidRPr="00F71040">
        <w:rPr>
          <w:rFonts w:ascii="Times New Roman" w:hAnsi="Times New Roman"/>
          <w:sz w:val="24"/>
          <w:szCs w:val="24"/>
        </w:rPr>
        <w:t xml:space="preserve"> Договору за </w:t>
      </w:r>
      <w:proofErr w:type="spellStart"/>
      <w:r w:rsidRPr="00F71040">
        <w:rPr>
          <w:rFonts w:ascii="Times New Roman" w:hAnsi="Times New Roman"/>
          <w:sz w:val="24"/>
          <w:szCs w:val="24"/>
        </w:rPr>
        <w:t>ініціативою</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Замовника</w:t>
      </w:r>
      <w:proofErr w:type="spellEnd"/>
      <w:r w:rsidRPr="00F71040">
        <w:rPr>
          <w:rFonts w:ascii="Times New Roman" w:hAnsi="Times New Roman"/>
          <w:sz w:val="24"/>
          <w:szCs w:val="24"/>
        </w:rPr>
        <w:t xml:space="preserve">, за </w:t>
      </w:r>
      <w:proofErr w:type="spellStart"/>
      <w:r w:rsidRPr="00F71040">
        <w:rPr>
          <w:rFonts w:ascii="Times New Roman" w:hAnsi="Times New Roman"/>
          <w:sz w:val="24"/>
          <w:szCs w:val="24"/>
        </w:rPr>
        <w:t>умови</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відсутності</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порушень</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Виконавцем</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зобов’язань</w:t>
      </w:r>
      <w:proofErr w:type="spellEnd"/>
      <w:r w:rsidRPr="00F71040">
        <w:rPr>
          <w:rFonts w:ascii="Times New Roman" w:hAnsi="Times New Roman"/>
          <w:sz w:val="24"/>
          <w:szCs w:val="24"/>
        </w:rPr>
        <w:t xml:space="preserve"> за Договором, </w:t>
      </w:r>
      <w:proofErr w:type="spellStart"/>
      <w:r w:rsidRPr="00F71040">
        <w:rPr>
          <w:rFonts w:ascii="Times New Roman" w:hAnsi="Times New Roman"/>
          <w:sz w:val="24"/>
          <w:szCs w:val="24"/>
        </w:rPr>
        <w:t>або</w:t>
      </w:r>
      <w:proofErr w:type="spellEnd"/>
      <w:r w:rsidRPr="00F71040">
        <w:rPr>
          <w:rFonts w:ascii="Times New Roman" w:hAnsi="Times New Roman"/>
          <w:sz w:val="24"/>
          <w:szCs w:val="24"/>
        </w:rPr>
        <w:t xml:space="preserve"> за </w:t>
      </w:r>
      <w:proofErr w:type="spellStart"/>
      <w:r w:rsidRPr="00F71040">
        <w:rPr>
          <w:rFonts w:ascii="Times New Roman" w:hAnsi="Times New Roman"/>
          <w:sz w:val="24"/>
          <w:szCs w:val="24"/>
        </w:rPr>
        <w:t>ініціативою</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Виконавця</w:t>
      </w:r>
      <w:proofErr w:type="spellEnd"/>
      <w:r w:rsidRPr="00F71040">
        <w:rPr>
          <w:rFonts w:ascii="Times New Roman" w:hAnsi="Times New Roman"/>
          <w:sz w:val="24"/>
          <w:szCs w:val="24"/>
        </w:rPr>
        <w:t xml:space="preserve">, у </w:t>
      </w:r>
      <w:proofErr w:type="spellStart"/>
      <w:r w:rsidRPr="00F71040">
        <w:rPr>
          <w:rFonts w:ascii="Times New Roman" w:hAnsi="Times New Roman"/>
          <w:sz w:val="24"/>
          <w:szCs w:val="24"/>
        </w:rPr>
        <w:t>випадку</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наявності</w:t>
      </w:r>
      <w:proofErr w:type="spellEnd"/>
      <w:r w:rsidRPr="00F71040">
        <w:rPr>
          <w:rFonts w:ascii="Times New Roman" w:hAnsi="Times New Roman"/>
          <w:sz w:val="24"/>
          <w:szCs w:val="24"/>
        </w:rPr>
        <w:t xml:space="preserve"> будь-</w:t>
      </w:r>
      <w:proofErr w:type="spellStart"/>
      <w:r w:rsidRPr="00F71040">
        <w:rPr>
          <w:rFonts w:ascii="Times New Roman" w:hAnsi="Times New Roman"/>
          <w:sz w:val="24"/>
          <w:szCs w:val="24"/>
        </w:rPr>
        <w:t>якої</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із</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підстав</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передбачених</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підпунктами</w:t>
      </w:r>
      <w:proofErr w:type="spellEnd"/>
      <w:r w:rsidRPr="00F71040">
        <w:rPr>
          <w:rFonts w:ascii="Times New Roman" w:hAnsi="Times New Roman"/>
          <w:sz w:val="24"/>
          <w:szCs w:val="24"/>
        </w:rPr>
        <w:t xml:space="preserve"> 11.3.1, 11.3.2 </w:t>
      </w:r>
      <w:proofErr w:type="spellStart"/>
      <w:r w:rsidRPr="00F71040">
        <w:rPr>
          <w:rFonts w:ascii="Times New Roman" w:hAnsi="Times New Roman"/>
          <w:sz w:val="24"/>
          <w:szCs w:val="24"/>
        </w:rPr>
        <w:t>або</w:t>
      </w:r>
      <w:proofErr w:type="spellEnd"/>
      <w:r w:rsidRPr="00F71040">
        <w:rPr>
          <w:rFonts w:ascii="Times New Roman" w:hAnsi="Times New Roman"/>
          <w:sz w:val="24"/>
          <w:szCs w:val="24"/>
        </w:rPr>
        <w:t xml:space="preserve"> 11.3.3 пункту 11.3 </w:t>
      </w:r>
      <w:proofErr w:type="spellStart"/>
      <w:r w:rsidRPr="00F71040">
        <w:rPr>
          <w:rFonts w:ascii="Times New Roman" w:hAnsi="Times New Roman"/>
          <w:sz w:val="24"/>
          <w:szCs w:val="24"/>
        </w:rPr>
        <w:t>розділу</w:t>
      </w:r>
      <w:proofErr w:type="spellEnd"/>
      <w:r w:rsidRPr="00F71040">
        <w:rPr>
          <w:rFonts w:ascii="Times New Roman" w:hAnsi="Times New Roman"/>
          <w:sz w:val="24"/>
          <w:szCs w:val="24"/>
        </w:rPr>
        <w:t xml:space="preserve"> 11 Договору, </w:t>
      </w:r>
      <w:proofErr w:type="spellStart"/>
      <w:r w:rsidRPr="00F71040">
        <w:rPr>
          <w:rFonts w:ascii="Times New Roman" w:hAnsi="Times New Roman"/>
          <w:sz w:val="24"/>
          <w:szCs w:val="24"/>
        </w:rPr>
        <w:t>або</w:t>
      </w:r>
      <w:proofErr w:type="spellEnd"/>
      <w:r w:rsidRPr="00F71040">
        <w:rPr>
          <w:rFonts w:ascii="Times New Roman" w:hAnsi="Times New Roman"/>
          <w:sz w:val="24"/>
          <w:szCs w:val="24"/>
        </w:rPr>
        <w:t xml:space="preserve"> за </w:t>
      </w:r>
      <w:proofErr w:type="spellStart"/>
      <w:r w:rsidRPr="00F71040">
        <w:rPr>
          <w:rFonts w:ascii="Times New Roman" w:hAnsi="Times New Roman"/>
          <w:sz w:val="24"/>
          <w:szCs w:val="24"/>
        </w:rPr>
        <w:t>згодою</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Сторін</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Замовник</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зобов’язаний</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виплатити</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Виконавцю</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несплачену</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частину</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ціни</w:t>
      </w:r>
      <w:proofErr w:type="spellEnd"/>
      <w:r w:rsidRPr="00F71040">
        <w:rPr>
          <w:rFonts w:ascii="Times New Roman" w:hAnsi="Times New Roman"/>
          <w:sz w:val="24"/>
          <w:szCs w:val="24"/>
        </w:rPr>
        <w:t xml:space="preserve"> Договору, </w:t>
      </w:r>
      <w:proofErr w:type="spellStart"/>
      <w:r w:rsidRPr="00F71040">
        <w:rPr>
          <w:rFonts w:ascii="Times New Roman" w:hAnsi="Times New Roman"/>
          <w:sz w:val="24"/>
          <w:szCs w:val="24"/>
        </w:rPr>
        <w:t>протягом</w:t>
      </w:r>
      <w:proofErr w:type="spellEnd"/>
      <w:r w:rsidRPr="00F71040">
        <w:rPr>
          <w:rFonts w:ascii="Times New Roman" w:hAnsi="Times New Roman"/>
          <w:sz w:val="24"/>
          <w:szCs w:val="24"/>
        </w:rPr>
        <w:t xml:space="preserve"> 60 (</w:t>
      </w:r>
      <w:proofErr w:type="spellStart"/>
      <w:r w:rsidRPr="00F71040">
        <w:rPr>
          <w:rFonts w:ascii="Times New Roman" w:hAnsi="Times New Roman"/>
          <w:sz w:val="24"/>
          <w:szCs w:val="24"/>
        </w:rPr>
        <w:t>шістдесяти</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робочих</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днів</w:t>
      </w:r>
      <w:proofErr w:type="spellEnd"/>
      <w:r w:rsidRPr="00F71040">
        <w:rPr>
          <w:rFonts w:ascii="Times New Roman" w:hAnsi="Times New Roman"/>
          <w:sz w:val="24"/>
          <w:szCs w:val="24"/>
        </w:rPr>
        <w:t xml:space="preserve"> з дня </w:t>
      </w:r>
      <w:proofErr w:type="spellStart"/>
      <w:r w:rsidRPr="00F71040">
        <w:rPr>
          <w:rFonts w:ascii="Times New Roman" w:hAnsi="Times New Roman"/>
          <w:sz w:val="24"/>
          <w:szCs w:val="24"/>
        </w:rPr>
        <w:t>розірвання</w:t>
      </w:r>
      <w:proofErr w:type="spellEnd"/>
      <w:r w:rsidRPr="00F71040">
        <w:rPr>
          <w:rFonts w:ascii="Times New Roman" w:hAnsi="Times New Roman"/>
          <w:sz w:val="24"/>
          <w:szCs w:val="24"/>
        </w:rPr>
        <w:t xml:space="preserve"> Договору.</w:t>
      </w:r>
    </w:p>
    <w:p w14:paraId="0628A7D0" w14:textId="0867C2C1" w:rsidR="007A15C2" w:rsidRPr="00F71040" w:rsidRDefault="008D1892" w:rsidP="008D1892">
      <w:pPr>
        <w:pStyle w:val="a3"/>
        <w:numPr>
          <w:ilvl w:val="2"/>
          <w:numId w:val="12"/>
        </w:numPr>
        <w:spacing w:after="0" w:line="276" w:lineRule="auto"/>
        <w:ind w:left="0" w:firstLine="567"/>
        <w:jc w:val="both"/>
        <w:rPr>
          <w:rFonts w:ascii="Times New Roman" w:hAnsi="Times New Roman"/>
          <w:sz w:val="24"/>
          <w:szCs w:val="24"/>
        </w:rPr>
      </w:pPr>
      <w:r w:rsidRPr="00F71040">
        <w:rPr>
          <w:rFonts w:ascii="Times New Roman" w:hAnsi="Times New Roman"/>
          <w:sz w:val="24"/>
          <w:szCs w:val="24"/>
        </w:rPr>
        <w:t xml:space="preserve">У </w:t>
      </w:r>
      <w:proofErr w:type="spellStart"/>
      <w:r w:rsidRPr="00F71040">
        <w:rPr>
          <w:rFonts w:ascii="Times New Roman" w:hAnsi="Times New Roman"/>
          <w:sz w:val="24"/>
          <w:szCs w:val="24"/>
        </w:rPr>
        <w:t>разі</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розірвання</w:t>
      </w:r>
      <w:proofErr w:type="spellEnd"/>
      <w:r w:rsidRPr="00F71040">
        <w:rPr>
          <w:rFonts w:ascii="Times New Roman" w:hAnsi="Times New Roman"/>
          <w:sz w:val="24"/>
          <w:szCs w:val="24"/>
        </w:rPr>
        <w:t xml:space="preserve"> Договору </w:t>
      </w:r>
      <w:proofErr w:type="spellStart"/>
      <w:r w:rsidRPr="00F71040">
        <w:rPr>
          <w:rFonts w:ascii="Times New Roman" w:hAnsi="Times New Roman"/>
          <w:sz w:val="24"/>
          <w:szCs w:val="24"/>
        </w:rPr>
        <w:t>внаслідок</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настання</w:t>
      </w:r>
      <w:proofErr w:type="spellEnd"/>
      <w:r w:rsidRPr="00F71040">
        <w:rPr>
          <w:rFonts w:ascii="Times New Roman" w:hAnsi="Times New Roman"/>
          <w:sz w:val="24"/>
          <w:szCs w:val="24"/>
        </w:rPr>
        <w:t xml:space="preserve"> будь-</w:t>
      </w:r>
      <w:proofErr w:type="spellStart"/>
      <w:r w:rsidRPr="00F71040">
        <w:rPr>
          <w:rFonts w:ascii="Times New Roman" w:hAnsi="Times New Roman"/>
          <w:sz w:val="24"/>
          <w:szCs w:val="24"/>
        </w:rPr>
        <w:t>якої</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із</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обставин</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передбачених</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підпунктами</w:t>
      </w:r>
      <w:proofErr w:type="spellEnd"/>
      <w:r w:rsidRPr="00F71040">
        <w:rPr>
          <w:rFonts w:ascii="Times New Roman" w:hAnsi="Times New Roman"/>
          <w:sz w:val="24"/>
          <w:szCs w:val="24"/>
        </w:rPr>
        <w:t xml:space="preserve"> 11.3.4 </w:t>
      </w:r>
      <w:proofErr w:type="spellStart"/>
      <w:r w:rsidRPr="00F71040">
        <w:rPr>
          <w:rFonts w:ascii="Times New Roman" w:hAnsi="Times New Roman"/>
          <w:sz w:val="24"/>
          <w:szCs w:val="24"/>
        </w:rPr>
        <w:t>або</w:t>
      </w:r>
      <w:proofErr w:type="spellEnd"/>
      <w:r w:rsidRPr="00F71040">
        <w:rPr>
          <w:rFonts w:ascii="Times New Roman" w:hAnsi="Times New Roman"/>
          <w:sz w:val="24"/>
          <w:szCs w:val="24"/>
        </w:rPr>
        <w:t xml:space="preserve"> 11.3.5 Договору </w:t>
      </w:r>
      <w:proofErr w:type="spellStart"/>
      <w:r w:rsidRPr="00F71040">
        <w:rPr>
          <w:rFonts w:ascii="Times New Roman" w:hAnsi="Times New Roman"/>
          <w:sz w:val="24"/>
          <w:szCs w:val="24"/>
        </w:rPr>
        <w:t>Замовник</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зобов’язаний</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сплатити</w:t>
      </w:r>
      <w:proofErr w:type="spellEnd"/>
      <w:r w:rsidRPr="00F71040">
        <w:rPr>
          <w:rFonts w:ascii="Times New Roman" w:hAnsi="Times New Roman"/>
          <w:sz w:val="24"/>
          <w:szCs w:val="24"/>
        </w:rPr>
        <w:t xml:space="preserve"> </w:t>
      </w:r>
      <w:proofErr w:type="spellStart"/>
      <w:r w:rsidRPr="00F71040">
        <w:rPr>
          <w:rFonts w:ascii="Times New Roman" w:hAnsi="Times New Roman"/>
          <w:sz w:val="24"/>
          <w:szCs w:val="24"/>
        </w:rPr>
        <w:t>Виконавцеві</w:t>
      </w:r>
      <w:proofErr w:type="spellEnd"/>
      <w:r w:rsidRPr="00F71040">
        <w:rPr>
          <w:rFonts w:ascii="Times New Roman" w:hAnsi="Times New Roman"/>
          <w:sz w:val="24"/>
          <w:szCs w:val="24"/>
        </w:rPr>
        <w:t xml:space="preserve"> </w:t>
      </w:r>
      <w:r w:rsidR="007A15C2" w:rsidRPr="00F71040">
        <w:rPr>
          <w:rFonts w:ascii="Times New Roman" w:hAnsi="Times New Roman"/>
          <w:sz w:val="24"/>
          <w:szCs w:val="24"/>
          <w:lang w:val="uk-UA"/>
        </w:rPr>
        <w:t xml:space="preserve">50% </w:t>
      </w:r>
      <w:proofErr w:type="spellStart"/>
      <w:r w:rsidR="007A15C2" w:rsidRPr="00F71040">
        <w:rPr>
          <w:rFonts w:ascii="Times New Roman" w:hAnsi="Times New Roman"/>
          <w:sz w:val="24"/>
          <w:szCs w:val="24"/>
        </w:rPr>
        <w:t>несплачен</w:t>
      </w:r>
      <w:r w:rsidR="007A15C2" w:rsidRPr="00F71040">
        <w:rPr>
          <w:rFonts w:ascii="Times New Roman" w:hAnsi="Times New Roman"/>
          <w:sz w:val="24"/>
          <w:szCs w:val="24"/>
          <w:lang w:val="uk-UA"/>
        </w:rPr>
        <w:t>ої</w:t>
      </w:r>
      <w:proofErr w:type="spellEnd"/>
      <w:r w:rsidR="007A15C2" w:rsidRPr="00F71040">
        <w:rPr>
          <w:rFonts w:ascii="Times New Roman" w:hAnsi="Times New Roman"/>
          <w:sz w:val="24"/>
          <w:szCs w:val="24"/>
        </w:rPr>
        <w:t xml:space="preserve"> </w:t>
      </w:r>
      <w:proofErr w:type="spellStart"/>
      <w:r w:rsidR="007A15C2" w:rsidRPr="00F71040">
        <w:rPr>
          <w:rFonts w:ascii="Times New Roman" w:hAnsi="Times New Roman"/>
          <w:sz w:val="24"/>
          <w:szCs w:val="24"/>
        </w:rPr>
        <w:t>частин</w:t>
      </w:r>
      <w:proofErr w:type="spellEnd"/>
      <w:r w:rsidR="007A15C2" w:rsidRPr="00F71040">
        <w:rPr>
          <w:rFonts w:ascii="Times New Roman" w:hAnsi="Times New Roman"/>
          <w:sz w:val="24"/>
          <w:szCs w:val="24"/>
          <w:lang w:val="uk-UA"/>
        </w:rPr>
        <w:t>и</w:t>
      </w:r>
      <w:r w:rsidR="007A15C2" w:rsidRPr="00F71040">
        <w:rPr>
          <w:rFonts w:ascii="Times New Roman" w:hAnsi="Times New Roman"/>
          <w:sz w:val="24"/>
          <w:szCs w:val="24"/>
        </w:rPr>
        <w:t xml:space="preserve"> </w:t>
      </w:r>
      <w:proofErr w:type="spellStart"/>
      <w:r w:rsidR="007A15C2" w:rsidRPr="00F71040">
        <w:rPr>
          <w:rFonts w:ascii="Times New Roman" w:hAnsi="Times New Roman"/>
          <w:sz w:val="24"/>
          <w:szCs w:val="24"/>
        </w:rPr>
        <w:t>ціни</w:t>
      </w:r>
      <w:proofErr w:type="spellEnd"/>
      <w:r w:rsidR="007A15C2" w:rsidRPr="00F71040">
        <w:rPr>
          <w:rFonts w:ascii="Times New Roman" w:hAnsi="Times New Roman"/>
          <w:sz w:val="24"/>
          <w:szCs w:val="24"/>
        </w:rPr>
        <w:t xml:space="preserve"> Договору, </w:t>
      </w:r>
      <w:proofErr w:type="spellStart"/>
      <w:r w:rsidR="007A15C2" w:rsidRPr="00F71040">
        <w:rPr>
          <w:rFonts w:ascii="Times New Roman" w:hAnsi="Times New Roman"/>
          <w:sz w:val="24"/>
          <w:szCs w:val="24"/>
        </w:rPr>
        <w:t>протягом</w:t>
      </w:r>
      <w:proofErr w:type="spellEnd"/>
      <w:r w:rsidR="007A15C2" w:rsidRPr="00F71040">
        <w:rPr>
          <w:rFonts w:ascii="Times New Roman" w:hAnsi="Times New Roman"/>
          <w:sz w:val="24"/>
          <w:szCs w:val="24"/>
        </w:rPr>
        <w:t xml:space="preserve"> 60 (</w:t>
      </w:r>
      <w:proofErr w:type="spellStart"/>
      <w:r w:rsidR="007A15C2" w:rsidRPr="00F71040">
        <w:rPr>
          <w:rFonts w:ascii="Times New Roman" w:hAnsi="Times New Roman"/>
          <w:sz w:val="24"/>
          <w:szCs w:val="24"/>
        </w:rPr>
        <w:t>шістдесяти</w:t>
      </w:r>
      <w:proofErr w:type="spellEnd"/>
      <w:r w:rsidR="007A15C2" w:rsidRPr="00F71040">
        <w:rPr>
          <w:rFonts w:ascii="Times New Roman" w:hAnsi="Times New Roman"/>
          <w:sz w:val="24"/>
          <w:szCs w:val="24"/>
        </w:rPr>
        <w:t xml:space="preserve">) </w:t>
      </w:r>
      <w:proofErr w:type="spellStart"/>
      <w:r w:rsidR="007A15C2" w:rsidRPr="00F71040">
        <w:rPr>
          <w:rFonts w:ascii="Times New Roman" w:hAnsi="Times New Roman"/>
          <w:sz w:val="24"/>
          <w:szCs w:val="24"/>
        </w:rPr>
        <w:t>робочих</w:t>
      </w:r>
      <w:proofErr w:type="spellEnd"/>
      <w:r w:rsidR="007A15C2" w:rsidRPr="00F71040">
        <w:rPr>
          <w:rFonts w:ascii="Times New Roman" w:hAnsi="Times New Roman"/>
          <w:sz w:val="24"/>
          <w:szCs w:val="24"/>
        </w:rPr>
        <w:t xml:space="preserve"> </w:t>
      </w:r>
      <w:proofErr w:type="spellStart"/>
      <w:r w:rsidR="007A15C2" w:rsidRPr="00F71040">
        <w:rPr>
          <w:rFonts w:ascii="Times New Roman" w:hAnsi="Times New Roman"/>
          <w:sz w:val="24"/>
          <w:szCs w:val="24"/>
        </w:rPr>
        <w:t>днів</w:t>
      </w:r>
      <w:proofErr w:type="spellEnd"/>
      <w:r w:rsidR="007A15C2" w:rsidRPr="00F71040">
        <w:rPr>
          <w:rFonts w:ascii="Times New Roman" w:hAnsi="Times New Roman"/>
          <w:sz w:val="24"/>
          <w:szCs w:val="24"/>
        </w:rPr>
        <w:t xml:space="preserve"> з дня </w:t>
      </w:r>
      <w:proofErr w:type="spellStart"/>
      <w:r w:rsidR="007A15C2" w:rsidRPr="00F71040">
        <w:rPr>
          <w:rFonts w:ascii="Times New Roman" w:hAnsi="Times New Roman"/>
          <w:sz w:val="24"/>
          <w:szCs w:val="24"/>
        </w:rPr>
        <w:t>розірвання</w:t>
      </w:r>
      <w:proofErr w:type="spellEnd"/>
      <w:r w:rsidR="007A15C2" w:rsidRPr="00F71040">
        <w:rPr>
          <w:rFonts w:ascii="Times New Roman" w:hAnsi="Times New Roman"/>
          <w:sz w:val="24"/>
          <w:szCs w:val="24"/>
        </w:rPr>
        <w:t xml:space="preserve"> Договору.</w:t>
      </w:r>
    </w:p>
    <w:p w14:paraId="65C69188"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color w:val="000000" w:themeColor="text1"/>
          <w:sz w:val="24"/>
          <w:szCs w:val="24"/>
        </w:rPr>
        <w:t>Після виплати Виконавцю несплаченої частини ціни Договору власник об</w:t>
      </w:r>
      <w:r w:rsidRPr="00B57A2E">
        <w:rPr>
          <w:rFonts w:ascii="Times New Roman" w:hAnsi="Times New Roman"/>
          <w:color w:val="000000" w:themeColor="text1"/>
          <w:sz w:val="24"/>
          <w:szCs w:val="24"/>
          <w:lang w:val="ru-RU"/>
        </w:rPr>
        <w:t>’</w:t>
      </w:r>
      <w:proofErr w:type="spellStart"/>
      <w:r w:rsidRPr="00B57A2E">
        <w:rPr>
          <w:rFonts w:ascii="Times New Roman" w:hAnsi="Times New Roman"/>
          <w:color w:val="000000" w:themeColor="text1"/>
          <w:sz w:val="24"/>
          <w:szCs w:val="24"/>
        </w:rPr>
        <w:t>єкту</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w:t>
      </w:r>
      <w:r w:rsidRPr="00B57A2E">
        <w:rPr>
          <w:rFonts w:ascii="Times New Roman" w:hAnsi="Times New Roman"/>
          <w:sz w:val="24"/>
          <w:szCs w:val="24"/>
        </w:rPr>
        <w:t>набуває право власності без додаткової плати на все майно, утворене (встановлене) за Договором.</w:t>
      </w:r>
    </w:p>
    <w:p w14:paraId="0DC9F942" w14:textId="77777777" w:rsidR="008D1892" w:rsidRPr="00B57A2E" w:rsidRDefault="008D1892" w:rsidP="008D1892">
      <w:pPr>
        <w:spacing w:line="276" w:lineRule="auto"/>
        <w:contextualSpacing/>
        <w:jc w:val="both"/>
        <w:rPr>
          <w:rFonts w:ascii="Times New Roman" w:hAnsi="Times New Roman"/>
          <w:sz w:val="24"/>
          <w:szCs w:val="24"/>
        </w:rPr>
      </w:pPr>
    </w:p>
    <w:p w14:paraId="186C0D34" w14:textId="77777777" w:rsidR="008D1892" w:rsidRPr="00B57A2E" w:rsidRDefault="008D1892" w:rsidP="008D1892">
      <w:pPr>
        <w:numPr>
          <w:ilvl w:val="0"/>
          <w:numId w:val="10"/>
        </w:numPr>
        <w:spacing w:line="276" w:lineRule="auto"/>
        <w:ind w:left="0" w:firstLine="0"/>
        <w:contextualSpacing/>
        <w:jc w:val="center"/>
        <w:rPr>
          <w:rFonts w:ascii="Times New Roman" w:hAnsi="Times New Roman"/>
          <w:b/>
          <w:sz w:val="24"/>
          <w:szCs w:val="24"/>
        </w:rPr>
      </w:pPr>
      <w:r w:rsidRPr="00B57A2E">
        <w:rPr>
          <w:rFonts w:ascii="Times New Roman" w:hAnsi="Times New Roman"/>
          <w:b/>
          <w:sz w:val="24"/>
          <w:szCs w:val="24"/>
        </w:rPr>
        <w:t>Порядок зберігання та переходу права власності майна</w:t>
      </w:r>
    </w:p>
    <w:p w14:paraId="04434E86"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Виконавець відповідає за поставку, встановлення та експлуатацію обладнання (матеріалів), виконання робіт, що необхідні для здійснення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відповідно до умов Договору.</w:t>
      </w:r>
    </w:p>
    <w:p w14:paraId="25281ADC"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Перелік обладнання, матеріалів та робіт, що має бути встановлене/виконано/впроваджено для реалізації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має відповідати </w:t>
      </w:r>
      <w:proofErr w:type="spellStart"/>
      <w:r w:rsidRPr="00B57A2E">
        <w:rPr>
          <w:rFonts w:ascii="Times New Roman" w:hAnsi="Times New Roman"/>
          <w:sz w:val="24"/>
          <w:szCs w:val="24"/>
        </w:rPr>
        <w:t>про</w:t>
      </w:r>
      <w:r>
        <w:rPr>
          <w:rFonts w:ascii="Times New Roman" w:hAnsi="Times New Roman"/>
          <w:sz w:val="24"/>
          <w:szCs w:val="24"/>
        </w:rPr>
        <w:t>є</w:t>
      </w:r>
      <w:r w:rsidRPr="00B57A2E">
        <w:rPr>
          <w:rFonts w:ascii="Times New Roman" w:hAnsi="Times New Roman"/>
          <w:sz w:val="24"/>
          <w:szCs w:val="24"/>
        </w:rPr>
        <w:t>ктній</w:t>
      </w:r>
      <w:proofErr w:type="spellEnd"/>
      <w:r w:rsidRPr="00B57A2E">
        <w:rPr>
          <w:rFonts w:ascii="Times New Roman" w:hAnsi="Times New Roman"/>
          <w:sz w:val="24"/>
          <w:szCs w:val="24"/>
        </w:rPr>
        <w:t xml:space="preserve"> документації, яка розроблена Виконавцем або на його замовлення відповідно до Договору.</w:t>
      </w:r>
    </w:p>
    <w:p w14:paraId="0E9B3BE6"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Виконавець відповідає за якість обладнання, матеріалів, комплектуючих, що має буде сертифіковане  уповноваженим органами в Україні (якщо обов’язковість їх сертифікації встановлена чинними в Україні нормами і правилами), та його відповідність встановленим </w:t>
      </w:r>
      <w:r w:rsidRPr="00B57A2E">
        <w:rPr>
          <w:rFonts w:ascii="Times New Roman" w:hAnsi="Times New Roman"/>
          <w:sz w:val="24"/>
          <w:szCs w:val="24"/>
        </w:rPr>
        <w:lastRenderedPageBreak/>
        <w:t>вимогам, нормам та правилам, що діють в Україні та застосовуються до такого типу обладнання, матеріалів та комплектуючих.</w:t>
      </w:r>
    </w:p>
    <w:p w14:paraId="74558F17"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Після закінчення строку дії Договору або у разі його розірвання </w:t>
      </w:r>
      <w:r w:rsidRPr="00B57A2E">
        <w:rPr>
          <w:rFonts w:ascii="Times New Roman" w:hAnsi="Times New Roman"/>
          <w:color w:val="000000" w:themeColor="text1"/>
          <w:sz w:val="24"/>
          <w:szCs w:val="24"/>
        </w:rPr>
        <w:t>власник об</w:t>
      </w:r>
      <w:r w:rsidRPr="00B57A2E">
        <w:rPr>
          <w:rFonts w:ascii="Times New Roman" w:hAnsi="Times New Roman"/>
          <w:color w:val="000000" w:themeColor="text1"/>
          <w:sz w:val="24"/>
          <w:szCs w:val="24"/>
          <w:lang w:val="ru-RU"/>
        </w:rPr>
        <w:t>’</w:t>
      </w:r>
      <w:proofErr w:type="spellStart"/>
      <w:r w:rsidRPr="00B57A2E">
        <w:rPr>
          <w:rFonts w:ascii="Times New Roman" w:hAnsi="Times New Roman"/>
          <w:color w:val="000000" w:themeColor="text1"/>
          <w:sz w:val="24"/>
          <w:szCs w:val="24"/>
        </w:rPr>
        <w:t>єкту</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w:t>
      </w:r>
      <w:r w:rsidRPr="00B57A2E">
        <w:rPr>
          <w:rFonts w:ascii="Times New Roman" w:hAnsi="Times New Roman"/>
          <w:sz w:val="24"/>
          <w:szCs w:val="24"/>
        </w:rPr>
        <w:t>набуває право власності без додаткової плати на все майно, утворене (встановлене) за Договором.</w:t>
      </w:r>
    </w:p>
    <w:p w14:paraId="115F4976" w14:textId="77777777" w:rsidR="008D1892" w:rsidRPr="00B57A2E" w:rsidRDefault="008D1892" w:rsidP="008D1892">
      <w:pPr>
        <w:numPr>
          <w:ilvl w:val="1"/>
          <w:numId w:val="10"/>
        </w:numPr>
        <w:spacing w:line="276" w:lineRule="auto"/>
        <w:ind w:left="0" w:firstLine="567"/>
        <w:jc w:val="both"/>
        <w:rPr>
          <w:rFonts w:ascii="Times New Roman" w:hAnsi="Times New Roman"/>
          <w:strike/>
          <w:color w:val="000000" w:themeColor="text1"/>
          <w:sz w:val="24"/>
          <w:szCs w:val="24"/>
        </w:rPr>
      </w:pPr>
      <w:r w:rsidRPr="00B57A2E">
        <w:rPr>
          <w:rFonts w:ascii="Times New Roman" w:hAnsi="Times New Roman"/>
          <w:color w:val="000000" w:themeColor="text1"/>
          <w:sz w:val="24"/>
          <w:szCs w:val="24"/>
        </w:rPr>
        <w:t>Передача майна, обладнання утвореного (встановленого) за Договором, відбувається шляхом підписання Акту приймання-передачі майна (обладнання). Виконавець готує у двох примірниках та надає Замовнику на підписання Акти приймання-передачі майна (обладнання) протягом 20 (двадцяти)  календарних днів з моменту закінчення строку дії або завершення Договору разом із (за потреби/ наявності):</w:t>
      </w:r>
    </w:p>
    <w:p w14:paraId="0F92011F" w14:textId="77777777" w:rsidR="008D1892" w:rsidRPr="00B57A2E" w:rsidRDefault="008D1892" w:rsidP="008D1892">
      <w:pPr>
        <w:pStyle w:val="a3"/>
        <w:numPr>
          <w:ilvl w:val="0"/>
          <w:numId w:val="2"/>
        </w:numPr>
        <w:spacing w:line="276" w:lineRule="auto"/>
        <w:ind w:left="567" w:firstLine="0"/>
        <w:jc w:val="both"/>
        <w:rPr>
          <w:rFonts w:ascii="Times New Roman" w:hAnsi="Times New Roman"/>
          <w:strike/>
          <w:color w:val="000000" w:themeColor="text1"/>
          <w:sz w:val="24"/>
          <w:szCs w:val="24"/>
          <w:lang w:val="uk-UA"/>
        </w:rPr>
      </w:pPr>
      <w:r w:rsidRPr="00B57A2E">
        <w:rPr>
          <w:rFonts w:ascii="Times New Roman" w:hAnsi="Times New Roman"/>
          <w:color w:val="000000" w:themeColor="text1"/>
          <w:sz w:val="24"/>
          <w:szCs w:val="24"/>
          <w:lang w:val="uk-UA"/>
        </w:rPr>
        <w:t>сертифікатами відповідності продукції (згідно із переліком майна, обладнання утвореного (встановленого) за Договором);</w:t>
      </w:r>
    </w:p>
    <w:p w14:paraId="6F41C026" w14:textId="77777777" w:rsidR="008D1892" w:rsidRPr="00B57A2E" w:rsidRDefault="008D1892" w:rsidP="008D1892">
      <w:pPr>
        <w:pStyle w:val="a3"/>
        <w:numPr>
          <w:ilvl w:val="0"/>
          <w:numId w:val="2"/>
        </w:numPr>
        <w:spacing w:after="0" w:line="276" w:lineRule="auto"/>
        <w:ind w:left="567" w:firstLine="0"/>
        <w:jc w:val="both"/>
        <w:rPr>
          <w:rFonts w:ascii="Times New Roman" w:hAnsi="Times New Roman"/>
          <w:strike/>
          <w:color w:val="000000" w:themeColor="text1"/>
          <w:sz w:val="24"/>
          <w:szCs w:val="24"/>
          <w:lang w:val="uk-UA"/>
        </w:rPr>
      </w:pPr>
      <w:r w:rsidRPr="00B57A2E">
        <w:rPr>
          <w:rFonts w:ascii="Times New Roman" w:hAnsi="Times New Roman"/>
          <w:color w:val="000000" w:themeColor="text1"/>
          <w:sz w:val="24"/>
          <w:szCs w:val="24"/>
          <w:lang w:val="uk-UA"/>
        </w:rPr>
        <w:t xml:space="preserve">паспортами на сервісне обслуговування та гарантійні документи (згідно із переліком майна, обладнання утвореного (встановленого) за Договором). </w:t>
      </w:r>
    </w:p>
    <w:p w14:paraId="4875735B" w14:textId="77777777" w:rsidR="008D1892" w:rsidRPr="00B57A2E" w:rsidRDefault="008D1892" w:rsidP="008D1892">
      <w:pPr>
        <w:numPr>
          <w:ilvl w:val="1"/>
          <w:numId w:val="10"/>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Право власності на майно, обладнання утворене (встановлене) за Договором, переходить до власника об</w:t>
      </w:r>
      <w:r w:rsidRPr="00B57A2E">
        <w:rPr>
          <w:rFonts w:ascii="Times New Roman" w:hAnsi="Times New Roman"/>
          <w:color w:val="000000" w:themeColor="text1"/>
          <w:sz w:val="24"/>
          <w:szCs w:val="24"/>
          <w:lang w:val="ru-RU"/>
        </w:rPr>
        <w:t>’</w:t>
      </w:r>
      <w:proofErr w:type="spellStart"/>
      <w:r w:rsidRPr="00B57A2E">
        <w:rPr>
          <w:rFonts w:ascii="Times New Roman" w:hAnsi="Times New Roman"/>
          <w:color w:val="000000" w:themeColor="text1"/>
          <w:sz w:val="24"/>
          <w:szCs w:val="24"/>
        </w:rPr>
        <w:t>єкту</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на підставі:</w:t>
      </w:r>
    </w:p>
    <w:p w14:paraId="5CD74625" w14:textId="77777777" w:rsidR="008D1892" w:rsidRPr="00B57A2E" w:rsidRDefault="008D1892" w:rsidP="008D1892">
      <w:pPr>
        <w:pStyle w:val="a3"/>
        <w:numPr>
          <w:ilvl w:val="0"/>
          <w:numId w:val="2"/>
        </w:numPr>
        <w:spacing w:after="0" w:line="276" w:lineRule="auto"/>
        <w:ind w:left="567" w:firstLine="0"/>
        <w:jc w:val="both"/>
        <w:rPr>
          <w:rFonts w:ascii="Times New Roman" w:hAnsi="Times New Roman"/>
          <w:color w:val="000000" w:themeColor="text1"/>
          <w:sz w:val="24"/>
          <w:szCs w:val="24"/>
          <w:lang w:val="uk-UA"/>
        </w:rPr>
      </w:pPr>
      <w:r w:rsidRPr="00B57A2E">
        <w:rPr>
          <w:rFonts w:ascii="Times New Roman" w:hAnsi="Times New Roman"/>
          <w:color w:val="000000" w:themeColor="text1"/>
          <w:sz w:val="24"/>
          <w:szCs w:val="24"/>
          <w:lang w:val="uk-UA"/>
        </w:rPr>
        <w:t>завершення дії Договору (внаслідок повного виконання сторонами зобов’язань за Договором);</w:t>
      </w:r>
    </w:p>
    <w:p w14:paraId="49AADC59" w14:textId="77777777" w:rsidR="008D1892" w:rsidRPr="00B57A2E" w:rsidRDefault="008D1892" w:rsidP="008D1892">
      <w:pPr>
        <w:pStyle w:val="a3"/>
        <w:numPr>
          <w:ilvl w:val="0"/>
          <w:numId w:val="2"/>
        </w:numPr>
        <w:spacing w:line="276" w:lineRule="auto"/>
        <w:ind w:left="567" w:firstLine="0"/>
        <w:jc w:val="both"/>
        <w:rPr>
          <w:rFonts w:ascii="Times New Roman" w:hAnsi="Times New Roman"/>
          <w:color w:val="000000" w:themeColor="text1"/>
          <w:sz w:val="24"/>
          <w:szCs w:val="24"/>
        </w:rPr>
      </w:pPr>
      <w:proofErr w:type="spellStart"/>
      <w:r w:rsidRPr="00B57A2E">
        <w:rPr>
          <w:rFonts w:ascii="Times New Roman" w:hAnsi="Times New Roman"/>
          <w:color w:val="000000" w:themeColor="text1"/>
          <w:sz w:val="24"/>
          <w:szCs w:val="24"/>
        </w:rPr>
        <w:t>дострокового</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припинення</w:t>
      </w:r>
      <w:proofErr w:type="spellEnd"/>
      <w:r w:rsidRPr="00B57A2E">
        <w:rPr>
          <w:rFonts w:ascii="Times New Roman" w:hAnsi="Times New Roman"/>
          <w:color w:val="000000" w:themeColor="text1"/>
          <w:sz w:val="24"/>
          <w:szCs w:val="24"/>
        </w:rPr>
        <w:t xml:space="preserve"> Договору (</w:t>
      </w:r>
      <w:proofErr w:type="spellStart"/>
      <w:r w:rsidRPr="00B57A2E">
        <w:rPr>
          <w:rFonts w:ascii="Times New Roman" w:hAnsi="Times New Roman"/>
          <w:color w:val="000000" w:themeColor="text1"/>
          <w:sz w:val="24"/>
          <w:szCs w:val="24"/>
        </w:rPr>
        <w:t>після</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виплати</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Виконавцю</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несплаченої</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частини</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ціни</w:t>
      </w:r>
      <w:proofErr w:type="spellEnd"/>
      <w:r w:rsidRPr="00B57A2E">
        <w:rPr>
          <w:rFonts w:ascii="Times New Roman" w:hAnsi="Times New Roman"/>
          <w:color w:val="000000" w:themeColor="text1"/>
          <w:sz w:val="24"/>
          <w:szCs w:val="24"/>
        </w:rPr>
        <w:t xml:space="preserve"> Договору); </w:t>
      </w:r>
    </w:p>
    <w:p w14:paraId="3AD4132E" w14:textId="77777777" w:rsidR="008D1892" w:rsidRPr="00B57A2E" w:rsidRDefault="008D1892" w:rsidP="008D1892">
      <w:pPr>
        <w:pStyle w:val="a3"/>
        <w:numPr>
          <w:ilvl w:val="0"/>
          <w:numId w:val="2"/>
        </w:numPr>
        <w:spacing w:after="0" w:line="276" w:lineRule="auto"/>
        <w:ind w:left="567" w:firstLine="0"/>
        <w:jc w:val="both"/>
        <w:rPr>
          <w:rFonts w:ascii="Times New Roman" w:hAnsi="Times New Roman"/>
          <w:strike/>
          <w:color w:val="000000" w:themeColor="text1"/>
          <w:sz w:val="24"/>
          <w:szCs w:val="24"/>
        </w:rPr>
      </w:pPr>
      <w:proofErr w:type="spellStart"/>
      <w:r w:rsidRPr="00B57A2E">
        <w:rPr>
          <w:rFonts w:ascii="Times New Roman" w:hAnsi="Times New Roman"/>
          <w:color w:val="000000" w:themeColor="text1"/>
          <w:sz w:val="24"/>
          <w:szCs w:val="24"/>
        </w:rPr>
        <w:t>дострокового</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розірвання</w:t>
      </w:r>
      <w:proofErr w:type="spellEnd"/>
      <w:r w:rsidRPr="00B57A2E">
        <w:rPr>
          <w:rFonts w:ascii="Times New Roman" w:hAnsi="Times New Roman"/>
          <w:color w:val="000000" w:themeColor="text1"/>
          <w:sz w:val="24"/>
          <w:szCs w:val="24"/>
        </w:rPr>
        <w:t xml:space="preserve"> Договору (</w:t>
      </w:r>
      <w:proofErr w:type="spellStart"/>
      <w:r w:rsidRPr="00B57A2E">
        <w:rPr>
          <w:rFonts w:ascii="Times New Roman" w:hAnsi="Times New Roman"/>
          <w:color w:val="000000" w:themeColor="text1"/>
          <w:sz w:val="24"/>
          <w:szCs w:val="24"/>
        </w:rPr>
        <w:t>після</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виплати</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Виконавцю</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несплаченої</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частини</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ціни</w:t>
      </w:r>
      <w:proofErr w:type="spellEnd"/>
      <w:r w:rsidRPr="00B57A2E">
        <w:rPr>
          <w:rFonts w:ascii="Times New Roman" w:hAnsi="Times New Roman"/>
          <w:color w:val="000000" w:themeColor="text1"/>
          <w:sz w:val="24"/>
          <w:szCs w:val="24"/>
        </w:rPr>
        <w:t xml:space="preserve"> Договору). </w:t>
      </w:r>
    </w:p>
    <w:p w14:paraId="74F0A52C" w14:textId="77777777" w:rsidR="008D1892" w:rsidRPr="00B57A2E" w:rsidRDefault="008D1892" w:rsidP="008D1892">
      <w:pPr>
        <w:numPr>
          <w:ilvl w:val="1"/>
          <w:numId w:val="10"/>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Замовник розглядає, підписує та повертає Виконавцю Акт приймання-передачі обладнання (матеріалів) протягом 5 (п’яти) робочих днів з дня його надходження. У разі наявності у Замовника заперечень (зауважень) до Акту приймання-передачі обладнання (матеріалів), їх узгодження може вирішуватися Сторонами шляхом проведення переговорів.</w:t>
      </w:r>
    </w:p>
    <w:p w14:paraId="4EFD848A"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color w:val="000000" w:themeColor="text1"/>
          <w:sz w:val="24"/>
          <w:szCs w:val="24"/>
        </w:rPr>
        <w:t xml:space="preserve">У випадку, коли Замовник не заявив обґрунтовані заперечення (зауваження) до Акту приймання-передачі обладнання (матеріалів), протягом 5 (п’яти) робочих днів з моменту його отримання, такий акт вважається </w:t>
      </w:r>
      <w:r w:rsidRPr="00B57A2E">
        <w:rPr>
          <w:rFonts w:ascii="Times New Roman" w:hAnsi="Times New Roman"/>
          <w:sz w:val="24"/>
          <w:szCs w:val="24"/>
        </w:rPr>
        <w:t xml:space="preserve">підписаним Замовником. Всі ризики, пов’язані з випадковим знищенням або пошкодженням </w:t>
      </w:r>
      <w:r w:rsidRPr="00B57A2E">
        <w:rPr>
          <w:rFonts w:ascii="Times New Roman" w:hAnsi="Times New Roman"/>
          <w:color w:val="000000" w:themeColor="text1"/>
          <w:sz w:val="24"/>
          <w:szCs w:val="24"/>
        </w:rPr>
        <w:t>майна, обладнання утвореного (встановленого) за Договором, переходять до власника об</w:t>
      </w:r>
      <w:r w:rsidRPr="00B57A2E">
        <w:rPr>
          <w:rFonts w:ascii="Times New Roman" w:hAnsi="Times New Roman"/>
          <w:color w:val="000000" w:themeColor="text1"/>
          <w:sz w:val="24"/>
          <w:szCs w:val="24"/>
          <w:lang w:val="ru-RU"/>
        </w:rPr>
        <w:t>’</w:t>
      </w:r>
      <w:proofErr w:type="spellStart"/>
      <w:r w:rsidRPr="00B57A2E">
        <w:rPr>
          <w:rFonts w:ascii="Times New Roman" w:hAnsi="Times New Roman"/>
          <w:color w:val="000000" w:themeColor="text1"/>
          <w:sz w:val="24"/>
          <w:szCs w:val="24"/>
        </w:rPr>
        <w:t>єкту</w:t>
      </w:r>
      <w:proofErr w:type="spellEnd"/>
      <w:r w:rsidRPr="00B57A2E">
        <w:rPr>
          <w:rFonts w:ascii="Times New Roman" w:hAnsi="Times New Roman"/>
          <w:color w:val="000000" w:themeColor="text1"/>
          <w:sz w:val="24"/>
          <w:szCs w:val="24"/>
        </w:rPr>
        <w:t xml:space="preserve"> </w:t>
      </w:r>
      <w:proofErr w:type="spellStart"/>
      <w:r w:rsidRPr="00B57A2E">
        <w:rPr>
          <w:rFonts w:ascii="Times New Roman" w:hAnsi="Times New Roman"/>
          <w:color w:val="000000" w:themeColor="text1"/>
          <w:sz w:val="24"/>
          <w:szCs w:val="24"/>
        </w:rPr>
        <w:t>енергосервісу</w:t>
      </w:r>
      <w:proofErr w:type="spellEnd"/>
      <w:r w:rsidRPr="00B57A2E">
        <w:rPr>
          <w:rFonts w:ascii="Times New Roman" w:hAnsi="Times New Roman"/>
          <w:color w:val="000000" w:themeColor="text1"/>
          <w:sz w:val="24"/>
          <w:szCs w:val="24"/>
        </w:rPr>
        <w:t xml:space="preserve"> з </w:t>
      </w:r>
      <w:r w:rsidRPr="00B57A2E">
        <w:rPr>
          <w:rFonts w:ascii="Times New Roman" w:hAnsi="Times New Roman"/>
          <w:sz w:val="24"/>
          <w:szCs w:val="24"/>
        </w:rPr>
        <w:t xml:space="preserve">моменту підписання Замовником </w:t>
      </w:r>
      <w:r w:rsidRPr="00B57A2E">
        <w:rPr>
          <w:rFonts w:ascii="Times New Roman" w:hAnsi="Times New Roman"/>
          <w:color w:val="000000" w:themeColor="text1"/>
          <w:sz w:val="24"/>
          <w:szCs w:val="24"/>
        </w:rPr>
        <w:t xml:space="preserve">Акту приймання-передачі обладнання (матеріалів) або з моменту спливу строку на його підписання, встановленого п.12.7 Договору, в залежності від того яка із подій настане першою. Окрім випадків коли Замовник, у строк встановлений п.12.8 Договору, заявить Виконавцеві обґрунтовані заперечення (зауваження) до Акту приймання-передачі обладнання (матеріалів).  </w:t>
      </w:r>
    </w:p>
    <w:p w14:paraId="6ED29033" w14:textId="77777777" w:rsidR="008D1892" w:rsidRPr="00B57A2E" w:rsidRDefault="008D1892" w:rsidP="008D1892">
      <w:pPr>
        <w:numPr>
          <w:ilvl w:val="1"/>
          <w:numId w:val="10"/>
        </w:numPr>
        <w:spacing w:after="120" w:line="276" w:lineRule="auto"/>
        <w:ind w:left="0" w:firstLine="567"/>
        <w:jc w:val="both"/>
        <w:rPr>
          <w:rFonts w:ascii="Times New Roman" w:hAnsi="Times New Roman"/>
          <w:sz w:val="24"/>
          <w:szCs w:val="24"/>
        </w:rPr>
      </w:pPr>
      <w:r w:rsidRPr="00B57A2E">
        <w:rPr>
          <w:rFonts w:ascii="Times New Roman" w:hAnsi="Times New Roman"/>
          <w:sz w:val="24"/>
          <w:szCs w:val="24"/>
        </w:rPr>
        <w:t xml:space="preserve">У випадку не досягнення економії не з вини Виконавця або Замовника обладнання залишається на об’єкті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до завершення та після завершення дії Договору без жодних </w:t>
      </w:r>
      <w:proofErr w:type="spellStart"/>
      <w:r w:rsidRPr="00B57A2E">
        <w:rPr>
          <w:rFonts w:ascii="Times New Roman" w:hAnsi="Times New Roman"/>
          <w:sz w:val="24"/>
          <w:szCs w:val="24"/>
        </w:rPr>
        <w:t>відшкодувань</w:t>
      </w:r>
      <w:proofErr w:type="spellEnd"/>
      <w:r w:rsidRPr="00B57A2E">
        <w:rPr>
          <w:rFonts w:ascii="Times New Roman" w:hAnsi="Times New Roman"/>
          <w:sz w:val="24"/>
          <w:szCs w:val="24"/>
        </w:rPr>
        <w:t xml:space="preserve"> або штрафних санкцій з боку Замовника або Виконавця.</w:t>
      </w:r>
    </w:p>
    <w:p w14:paraId="1EF2EE37" w14:textId="77777777" w:rsidR="008D1892" w:rsidRPr="00B57A2E" w:rsidRDefault="008D1892" w:rsidP="008D1892">
      <w:pPr>
        <w:spacing w:line="276" w:lineRule="auto"/>
        <w:ind w:left="360"/>
        <w:contextualSpacing/>
        <w:jc w:val="center"/>
        <w:rPr>
          <w:b/>
          <w:sz w:val="24"/>
          <w:szCs w:val="24"/>
        </w:rPr>
      </w:pPr>
    </w:p>
    <w:p w14:paraId="68A966DB" w14:textId="77777777" w:rsidR="008D1892" w:rsidRPr="00B57A2E" w:rsidRDefault="008D1892" w:rsidP="008D1892">
      <w:pPr>
        <w:numPr>
          <w:ilvl w:val="0"/>
          <w:numId w:val="10"/>
        </w:numPr>
        <w:spacing w:line="276" w:lineRule="auto"/>
        <w:ind w:left="0" w:firstLine="0"/>
        <w:jc w:val="center"/>
        <w:rPr>
          <w:rFonts w:ascii="Times New Roman" w:hAnsi="Times New Roman"/>
          <w:b/>
          <w:sz w:val="24"/>
          <w:szCs w:val="24"/>
        </w:rPr>
      </w:pPr>
      <w:r w:rsidRPr="00B57A2E">
        <w:rPr>
          <w:rFonts w:ascii="Times New Roman" w:hAnsi="Times New Roman"/>
          <w:b/>
          <w:sz w:val="24"/>
          <w:szCs w:val="24"/>
        </w:rPr>
        <w:t>Технічні умови, дозвільна документація та умови виконання робіт</w:t>
      </w:r>
    </w:p>
    <w:p w14:paraId="45DBC636"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Виконавець зобов’язаний забезпечити розробку та погодження </w:t>
      </w:r>
      <w:proofErr w:type="spellStart"/>
      <w:r w:rsidRPr="00B57A2E">
        <w:rPr>
          <w:rFonts w:ascii="Times New Roman" w:hAnsi="Times New Roman"/>
          <w:sz w:val="24"/>
          <w:szCs w:val="24"/>
        </w:rPr>
        <w:t>про</w:t>
      </w:r>
      <w:r>
        <w:rPr>
          <w:rFonts w:ascii="Times New Roman" w:hAnsi="Times New Roman"/>
          <w:sz w:val="24"/>
          <w:szCs w:val="24"/>
        </w:rPr>
        <w:t>є</w:t>
      </w:r>
      <w:r w:rsidRPr="00B57A2E">
        <w:rPr>
          <w:rFonts w:ascii="Times New Roman" w:hAnsi="Times New Roman"/>
          <w:sz w:val="24"/>
          <w:szCs w:val="24"/>
        </w:rPr>
        <w:t>ктної</w:t>
      </w:r>
      <w:proofErr w:type="spellEnd"/>
      <w:r w:rsidRPr="00B57A2E">
        <w:rPr>
          <w:rFonts w:ascii="Times New Roman" w:hAnsi="Times New Roman"/>
          <w:sz w:val="24"/>
          <w:szCs w:val="24"/>
        </w:rPr>
        <w:t xml:space="preserve"> документації</w:t>
      </w:r>
      <w:r>
        <w:rPr>
          <w:rFonts w:ascii="Times New Roman" w:hAnsi="Times New Roman"/>
          <w:sz w:val="24"/>
          <w:szCs w:val="24"/>
        </w:rPr>
        <w:t xml:space="preserve"> із Замовником</w:t>
      </w:r>
      <w:r w:rsidRPr="00B57A2E">
        <w:rPr>
          <w:rFonts w:ascii="Times New Roman" w:hAnsi="Times New Roman"/>
          <w:sz w:val="24"/>
          <w:szCs w:val="24"/>
        </w:rPr>
        <w:t xml:space="preserve">, оформлення дозвільних документів, необхідних для здійснення заходів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відповідно до Додатку 1 до Договору, за умов наявності вимог законодавства щодо обов’язковості отримання технічних умов, дозвільної документації та розробки документації на відповідні роботи та послуги, що входять до заходів, визначених у Додатку 1 до Договору.</w:t>
      </w:r>
    </w:p>
    <w:p w14:paraId="1B4FD99D"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Замовник зобов’язаний надавати будь-яку необхідну технічну, методичну та документальну підтримку Виконавцю, шляхом надання Виконавцеві необхідних інформації, документів, погодження </w:t>
      </w:r>
      <w:proofErr w:type="spellStart"/>
      <w:r w:rsidRPr="00B57A2E">
        <w:rPr>
          <w:rFonts w:ascii="Times New Roman" w:hAnsi="Times New Roman"/>
          <w:sz w:val="24"/>
          <w:szCs w:val="24"/>
        </w:rPr>
        <w:t>про</w:t>
      </w:r>
      <w:r>
        <w:rPr>
          <w:rFonts w:ascii="Times New Roman" w:hAnsi="Times New Roman"/>
          <w:sz w:val="24"/>
          <w:szCs w:val="24"/>
        </w:rPr>
        <w:t>є</w:t>
      </w:r>
      <w:r w:rsidRPr="00B57A2E">
        <w:rPr>
          <w:rFonts w:ascii="Times New Roman" w:hAnsi="Times New Roman"/>
          <w:sz w:val="24"/>
          <w:szCs w:val="24"/>
        </w:rPr>
        <w:t>ктної</w:t>
      </w:r>
      <w:proofErr w:type="spellEnd"/>
      <w:r w:rsidRPr="00B57A2E">
        <w:rPr>
          <w:rFonts w:ascii="Times New Roman" w:hAnsi="Times New Roman"/>
          <w:sz w:val="24"/>
          <w:szCs w:val="24"/>
        </w:rPr>
        <w:t xml:space="preserve"> документації тощо.</w:t>
      </w:r>
    </w:p>
    <w:p w14:paraId="615C2743"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lastRenderedPageBreak/>
        <w:t xml:space="preserve">У випадку, коли </w:t>
      </w:r>
      <w:proofErr w:type="spellStart"/>
      <w:r w:rsidRPr="00B57A2E">
        <w:rPr>
          <w:rFonts w:ascii="Times New Roman" w:hAnsi="Times New Roman"/>
          <w:sz w:val="24"/>
          <w:szCs w:val="24"/>
        </w:rPr>
        <w:t>про</w:t>
      </w:r>
      <w:r>
        <w:rPr>
          <w:rFonts w:ascii="Times New Roman" w:hAnsi="Times New Roman"/>
          <w:sz w:val="24"/>
          <w:szCs w:val="24"/>
        </w:rPr>
        <w:t>є</w:t>
      </w:r>
      <w:r w:rsidRPr="00B57A2E">
        <w:rPr>
          <w:rFonts w:ascii="Times New Roman" w:hAnsi="Times New Roman"/>
          <w:sz w:val="24"/>
          <w:szCs w:val="24"/>
        </w:rPr>
        <w:t>ктна</w:t>
      </w:r>
      <w:proofErr w:type="spellEnd"/>
      <w:r w:rsidRPr="00B57A2E">
        <w:rPr>
          <w:rFonts w:ascii="Times New Roman" w:hAnsi="Times New Roman"/>
          <w:sz w:val="24"/>
          <w:szCs w:val="24"/>
        </w:rPr>
        <w:t xml:space="preserve"> документація та дозвільні документи (в тому числі технічні умови, погодження </w:t>
      </w:r>
      <w:proofErr w:type="spellStart"/>
      <w:r w:rsidRPr="00B57A2E">
        <w:rPr>
          <w:rFonts w:ascii="Times New Roman" w:hAnsi="Times New Roman"/>
          <w:sz w:val="24"/>
          <w:szCs w:val="24"/>
        </w:rPr>
        <w:t>про</w:t>
      </w:r>
      <w:r>
        <w:rPr>
          <w:rFonts w:ascii="Times New Roman" w:hAnsi="Times New Roman"/>
          <w:sz w:val="24"/>
          <w:szCs w:val="24"/>
        </w:rPr>
        <w:t>є</w:t>
      </w:r>
      <w:r w:rsidRPr="00B57A2E">
        <w:rPr>
          <w:rFonts w:ascii="Times New Roman" w:hAnsi="Times New Roman"/>
          <w:sz w:val="24"/>
          <w:szCs w:val="24"/>
        </w:rPr>
        <w:t>ктної</w:t>
      </w:r>
      <w:proofErr w:type="spellEnd"/>
      <w:r w:rsidRPr="00B57A2E">
        <w:rPr>
          <w:rFonts w:ascii="Times New Roman" w:hAnsi="Times New Roman"/>
          <w:sz w:val="24"/>
          <w:szCs w:val="24"/>
        </w:rPr>
        <w:t xml:space="preserve"> документації, введення в експлуатацію), необхідні для здійснення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відповідно до законодавства мають бути оформлені від імені Замовника, такі документи оформлюються Замовником за рахунок Виконавця, або Виконавцем власним коштом за дорученням Замовника.</w:t>
      </w:r>
    </w:p>
    <w:p w14:paraId="275B1D44"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Розробка </w:t>
      </w:r>
      <w:proofErr w:type="spellStart"/>
      <w:r w:rsidRPr="00B57A2E">
        <w:rPr>
          <w:rFonts w:ascii="Times New Roman" w:hAnsi="Times New Roman"/>
          <w:sz w:val="24"/>
          <w:szCs w:val="24"/>
        </w:rPr>
        <w:t>про</w:t>
      </w:r>
      <w:r>
        <w:rPr>
          <w:rFonts w:ascii="Times New Roman" w:hAnsi="Times New Roman"/>
          <w:sz w:val="24"/>
          <w:szCs w:val="24"/>
        </w:rPr>
        <w:t>є</w:t>
      </w:r>
      <w:r w:rsidRPr="00B57A2E">
        <w:rPr>
          <w:rFonts w:ascii="Times New Roman" w:hAnsi="Times New Roman"/>
          <w:sz w:val="24"/>
          <w:szCs w:val="24"/>
        </w:rPr>
        <w:t>ктної</w:t>
      </w:r>
      <w:proofErr w:type="spellEnd"/>
      <w:r w:rsidRPr="00B57A2E">
        <w:rPr>
          <w:rFonts w:ascii="Times New Roman" w:hAnsi="Times New Roman"/>
          <w:sz w:val="24"/>
          <w:szCs w:val="24"/>
        </w:rPr>
        <w:t xml:space="preserve"> документації  та дозвільних документів входить  до складу та ціни Договору та не потребує додаткової оплати з боку Замовника.</w:t>
      </w:r>
    </w:p>
    <w:p w14:paraId="6D7E9111"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Виконавець надає Замовнику копії  усієї </w:t>
      </w:r>
      <w:proofErr w:type="spellStart"/>
      <w:r w:rsidRPr="00B57A2E">
        <w:rPr>
          <w:rFonts w:ascii="Times New Roman" w:hAnsi="Times New Roman"/>
          <w:sz w:val="24"/>
          <w:szCs w:val="24"/>
        </w:rPr>
        <w:t>про</w:t>
      </w:r>
      <w:r>
        <w:rPr>
          <w:rFonts w:ascii="Times New Roman" w:hAnsi="Times New Roman"/>
          <w:sz w:val="24"/>
          <w:szCs w:val="24"/>
        </w:rPr>
        <w:t>є</w:t>
      </w:r>
      <w:r w:rsidRPr="00B57A2E">
        <w:rPr>
          <w:rFonts w:ascii="Times New Roman" w:hAnsi="Times New Roman"/>
          <w:sz w:val="24"/>
          <w:szCs w:val="24"/>
        </w:rPr>
        <w:t>ктної</w:t>
      </w:r>
      <w:proofErr w:type="spellEnd"/>
      <w:r w:rsidRPr="00B57A2E">
        <w:rPr>
          <w:rFonts w:ascii="Times New Roman" w:hAnsi="Times New Roman"/>
          <w:sz w:val="24"/>
          <w:szCs w:val="24"/>
        </w:rPr>
        <w:t xml:space="preserve"> та виконавчої документації до виконаних робіт в рамках Договору, а у разі повного виконання зобов’язань за Договором чи дострокового припинення, розірвання  Договору, один примірник </w:t>
      </w:r>
      <w:proofErr w:type="spellStart"/>
      <w:r w:rsidRPr="00B57A2E">
        <w:rPr>
          <w:rFonts w:ascii="Times New Roman" w:hAnsi="Times New Roman"/>
          <w:sz w:val="24"/>
          <w:szCs w:val="24"/>
        </w:rPr>
        <w:t>про</w:t>
      </w:r>
      <w:r>
        <w:rPr>
          <w:rFonts w:ascii="Times New Roman" w:hAnsi="Times New Roman"/>
          <w:sz w:val="24"/>
          <w:szCs w:val="24"/>
        </w:rPr>
        <w:t>є</w:t>
      </w:r>
      <w:r w:rsidRPr="00B57A2E">
        <w:rPr>
          <w:rFonts w:ascii="Times New Roman" w:hAnsi="Times New Roman"/>
          <w:sz w:val="24"/>
          <w:szCs w:val="24"/>
        </w:rPr>
        <w:t>ктної</w:t>
      </w:r>
      <w:proofErr w:type="spellEnd"/>
      <w:r w:rsidRPr="00B57A2E">
        <w:rPr>
          <w:rFonts w:ascii="Times New Roman" w:hAnsi="Times New Roman"/>
          <w:sz w:val="24"/>
          <w:szCs w:val="24"/>
        </w:rPr>
        <w:t xml:space="preserve"> документації.</w:t>
      </w:r>
    </w:p>
    <w:p w14:paraId="2B903170"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hint="eastAsia"/>
          <w:sz w:val="24"/>
          <w:szCs w:val="24"/>
        </w:rPr>
        <w:t>Виконавець</w:t>
      </w:r>
      <w:r w:rsidRPr="00B57A2E">
        <w:rPr>
          <w:rFonts w:ascii="Times New Roman" w:hAnsi="Times New Roman"/>
          <w:sz w:val="24"/>
          <w:szCs w:val="24"/>
        </w:rPr>
        <w:t xml:space="preserve"> </w:t>
      </w:r>
      <w:r w:rsidRPr="00B57A2E">
        <w:rPr>
          <w:rFonts w:ascii="Times New Roman" w:hAnsi="Times New Roman" w:hint="eastAsia"/>
          <w:sz w:val="24"/>
          <w:szCs w:val="24"/>
        </w:rPr>
        <w:t>зобов’язується</w:t>
      </w:r>
      <w:r w:rsidRPr="00B57A2E">
        <w:rPr>
          <w:rFonts w:ascii="Times New Roman" w:hAnsi="Times New Roman"/>
          <w:sz w:val="24"/>
          <w:szCs w:val="24"/>
        </w:rPr>
        <w:t xml:space="preserve"> </w:t>
      </w:r>
      <w:r w:rsidRPr="00B57A2E">
        <w:rPr>
          <w:rFonts w:ascii="Times New Roman" w:hAnsi="Times New Roman" w:hint="eastAsia"/>
          <w:sz w:val="24"/>
          <w:szCs w:val="24"/>
        </w:rPr>
        <w:t>передбачити</w:t>
      </w:r>
      <w:r w:rsidRPr="00B57A2E">
        <w:rPr>
          <w:rFonts w:ascii="Times New Roman" w:hAnsi="Times New Roman"/>
          <w:sz w:val="24"/>
          <w:szCs w:val="24"/>
        </w:rPr>
        <w:t xml:space="preserve"> </w:t>
      </w:r>
      <w:r w:rsidRPr="00B57A2E">
        <w:rPr>
          <w:rFonts w:ascii="Times New Roman" w:hAnsi="Times New Roman" w:hint="eastAsia"/>
          <w:sz w:val="24"/>
          <w:szCs w:val="24"/>
        </w:rPr>
        <w:t>в</w:t>
      </w:r>
      <w:r w:rsidRPr="00B57A2E">
        <w:rPr>
          <w:rFonts w:ascii="Times New Roman" w:hAnsi="Times New Roman"/>
          <w:sz w:val="24"/>
          <w:szCs w:val="24"/>
        </w:rPr>
        <w:t xml:space="preserve"> </w:t>
      </w:r>
      <w:proofErr w:type="spellStart"/>
      <w:r w:rsidRPr="00B57A2E">
        <w:rPr>
          <w:rFonts w:ascii="Times New Roman" w:hAnsi="Times New Roman" w:hint="eastAsia"/>
          <w:sz w:val="24"/>
          <w:szCs w:val="24"/>
        </w:rPr>
        <w:t>про</w:t>
      </w:r>
      <w:r w:rsidRPr="00D3048B">
        <w:rPr>
          <w:rFonts w:ascii="Times New Roman" w:hAnsi="Times New Roman" w:hint="eastAsia"/>
          <w:sz w:val="24"/>
          <w:szCs w:val="24"/>
        </w:rPr>
        <w:t>є</w:t>
      </w:r>
      <w:r w:rsidRPr="00B57A2E">
        <w:rPr>
          <w:rFonts w:ascii="Times New Roman" w:hAnsi="Times New Roman" w:hint="eastAsia"/>
          <w:sz w:val="24"/>
          <w:szCs w:val="24"/>
        </w:rPr>
        <w:t>ктній</w:t>
      </w:r>
      <w:proofErr w:type="spellEnd"/>
      <w:r w:rsidRPr="00B57A2E">
        <w:rPr>
          <w:rFonts w:ascii="Times New Roman" w:hAnsi="Times New Roman"/>
          <w:sz w:val="24"/>
          <w:szCs w:val="24"/>
        </w:rPr>
        <w:t xml:space="preserve"> </w:t>
      </w:r>
      <w:r w:rsidRPr="00B57A2E">
        <w:rPr>
          <w:rFonts w:ascii="Times New Roman" w:hAnsi="Times New Roman" w:hint="eastAsia"/>
          <w:sz w:val="24"/>
          <w:szCs w:val="24"/>
        </w:rPr>
        <w:t>документації</w:t>
      </w:r>
      <w:r w:rsidRPr="00B57A2E">
        <w:rPr>
          <w:rFonts w:ascii="Times New Roman" w:hAnsi="Times New Roman"/>
          <w:sz w:val="24"/>
          <w:szCs w:val="24"/>
        </w:rPr>
        <w:t xml:space="preserve"> </w:t>
      </w:r>
      <w:r w:rsidRPr="00B57A2E">
        <w:rPr>
          <w:rFonts w:ascii="Times New Roman" w:hAnsi="Times New Roman" w:hint="eastAsia"/>
          <w:sz w:val="24"/>
          <w:szCs w:val="24"/>
        </w:rPr>
        <w:t>можливість</w:t>
      </w:r>
      <w:r w:rsidRPr="00B57A2E">
        <w:rPr>
          <w:rFonts w:ascii="Times New Roman" w:hAnsi="Times New Roman"/>
          <w:sz w:val="24"/>
          <w:szCs w:val="24"/>
        </w:rPr>
        <w:t xml:space="preserve"> </w:t>
      </w:r>
      <w:r w:rsidRPr="00B57A2E">
        <w:rPr>
          <w:rFonts w:ascii="Times New Roman" w:hAnsi="Times New Roman" w:hint="eastAsia"/>
          <w:sz w:val="24"/>
          <w:szCs w:val="24"/>
        </w:rPr>
        <w:t>роботи</w:t>
      </w:r>
      <w:r w:rsidRPr="00B57A2E">
        <w:rPr>
          <w:rFonts w:ascii="Times New Roman" w:hAnsi="Times New Roman"/>
          <w:sz w:val="24"/>
          <w:szCs w:val="24"/>
        </w:rPr>
        <w:t xml:space="preserve"> </w:t>
      </w:r>
      <w:r w:rsidRPr="00B57A2E">
        <w:rPr>
          <w:rFonts w:ascii="Times New Roman" w:hAnsi="Times New Roman" w:hint="eastAsia"/>
          <w:sz w:val="24"/>
          <w:szCs w:val="24"/>
        </w:rPr>
        <w:t>сонячної</w:t>
      </w:r>
      <w:r w:rsidRPr="00B57A2E">
        <w:rPr>
          <w:rFonts w:ascii="Times New Roman" w:hAnsi="Times New Roman"/>
          <w:sz w:val="24"/>
          <w:szCs w:val="24"/>
        </w:rPr>
        <w:t xml:space="preserve"> </w:t>
      </w:r>
      <w:r w:rsidRPr="00B57A2E">
        <w:rPr>
          <w:rFonts w:ascii="Times New Roman" w:hAnsi="Times New Roman" w:hint="eastAsia"/>
          <w:sz w:val="24"/>
          <w:szCs w:val="24"/>
        </w:rPr>
        <w:t>електростанції</w:t>
      </w:r>
      <w:r w:rsidRPr="00B57A2E">
        <w:rPr>
          <w:rFonts w:ascii="Times New Roman" w:hAnsi="Times New Roman"/>
          <w:sz w:val="24"/>
          <w:szCs w:val="24"/>
        </w:rPr>
        <w:t xml:space="preserve"> </w:t>
      </w:r>
      <w:r w:rsidRPr="00B57A2E">
        <w:rPr>
          <w:rFonts w:ascii="Times New Roman" w:hAnsi="Times New Roman" w:hint="eastAsia"/>
          <w:sz w:val="24"/>
          <w:szCs w:val="24"/>
        </w:rPr>
        <w:t>в</w:t>
      </w:r>
      <w:r w:rsidRPr="00B57A2E">
        <w:rPr>
          <w:rFonts w:ascii="Times New Roman" w:hAnsi="Times New Roman"/>
          <w:sz w:val="24"/>
          <w:szCs w:val="24"/>
        </w:rPr>
        <w:t xml:space="preserve"> </w:t>
      </w:r>
      <w:r w:rsidRPr="00B57A2E">
        <w:rPr>
          <w:rFonts w:ascii="Times New Roman" w:hAnsi="Times New Roman" w:hint="eastAsia"/>
          <w:sz w:val="24"/>
          <w:szCs w:val="24"/>
        </w:rPr>
        <w:t>гібридному</w:t>
      </w:r>
      <w:r w:rsidRPr="00B57A2E">
        <w:rPr>
          <w:rFonts w:ascii="Times New Roman" w:hAnsi="Times New Roman"/>
          <w:sz w:val="24"/>
          <w:szCs w:val="24"/>
        </w:rPr>
        <w:t xml:space="preserve"> </w:t>
      </w:r>
      <w:r w:rsidRPr="00B57A2E">
        <w:rPr>
          <w:rFonts w:ascii="Times New Roman" w:hAnsi="Times New Roman" w:hint="eastAsia"/>
          <w:sz w:val="24"/>
          <w:szCs w:val="24"/>
        </w:rPr>
        <w:t>режимі</w:t>
      </w:r>
      <w:r w:rsidRPr="00B57A2E">
        <w:rPr>
          <w:rFonts w:ascii="Times New Roman" w:hAnsi="Times New Roman"/>
          <w:sz w:val="24"/>
          <w:szCs w:val="24"/>
        </w:rPr>
        <w:t xml:space="preserve">, </w:t>
      </w:r>
      <w:r w:rsidRPr="00B57A2E">
        <w:rPr>
          <w:rFonts w:ascii="Times New Roman" w:hAnsi="Times New Roman" w:hint="eastAsia"/>
          <w:sz w:val="24"/>
          <w:szCs w:val="24"/>
        </w:rPr>
        <w:t>що</w:t>
      </w:r>
      <w:r w:rsidRPr="00B57A2E">
        <w:rPr>
          <w:rFonts w:ascii="Times New Roman" w:hAnsi="Times New Roman"/>
          <w:sz w:val="24"/>
          <w:szCs w:val="24"/>
        </w:rPr>
        <w:t xml:space="preserve"> </w:t>
      </w:r>
      <w:r w:rsidRPr="00B57A2E">
        <w:rPr>
          <w:rFonts w:ascii="Times New Roman" w:hAnsi="Times New Roman" w:hint="eastAsia"/>
          <w:sz w:val="24"/>
          <w:szCs w:val="24"/>
        </w:rPr>
        <w:t>включає</w:t>
      </w:r>
      <w:r w:rsidRPr="00B57A2E">
        <w:rPr>
          <w:rFonts w:ascii="Times New Roman" w:hAnsi="Times New Roman"/>
          <w:sz w:val="24"/>
          <w:szCs w:val="24"/>
        </w:rPr>
        <w:t xml:space="preserve"> </w:t>
      </w:r>
      <w:r w:rsidRPr="00B57A2E">
        <w:rPr>
          <w:rFonts w:ascii="Times New Roman" w:hAnsi="Times New Roman" w:hint="eastAsia"/>
          <w:sz w:val="24"/>
          <w:szCs w:val="24"/>
        </w:rPr>
        <w:t>синхронізацію</w:t>
      </w:r>
      <w:r w:rsidRPr="00B57A2E">
        <w:rPr>
          <w:rFonts w:ascii="Times New Roman" w:hAnsi="Times New Roman"/>
          <w:sz w:val="24"/>
          <w:szCs w:val="24"/>
        </w:rPr>
        <w:t xml:space="preserve"> </w:t>
      </w:r>
      <w:r w:rsidRPr="00B57A2E">
        <w:rPr>
          <w:rFonts w:ascii="Times New Roman" w:hAnsi="Times New Roman" w:hint="eastAsia"/>
          <w:sz w:val="24"/>
          <w:szCs w:val="24"/>
        </w:rPr>
        <w:t>роботи</w:t>
      </w:r>
      <w:r w:rsidRPr="00B57A2E">
        <w:rPr>
          <w:rFonts w:ascii="Times New Roman" w:hAnsi="Times New Roman"/>
          <w:sz w:val="24"/>
          <w:szCs w:val="24"/>
        </w:rPr>
        <w:t xml:space="preserve"> </w:t>
      </w:r>
      <w:r w:rsidRPr="00B57A2E">
        <w:rPr>
          <w:rFonts w:ascii="Times New Roman" w:hAnsi="Times New Roman" w:hint="eastAsia"/>
          <w:sz w:val="24"/>
          <w:szCs w:val="24"/>
        </w:rPr>
        <w:t>сонячної</w:t>
      </w:r>
      <w:r w:rsidRPr="00B57A2E">
        <w:rPr>
          <w:rFonts w:ascii="Times New Roman" w:hAnsi="Times New Roman"/>
          <w:sz w:val="24"/>
          <w:szCs w:val="24"/>
        </w:rPr>
        <w:t xml:space="preserve"> </w:t>
      </w:r>
      <w:r w:rsidRPr="00B57A2E">
        <w:rPr>
          <w:rFonts w:ascii="Times New Roman" w:hAnsi="Times New Roman" w:hint="eastAsia"/>
          <w:sz w:val="24"/>
          <w:szCs w:val="24"/>
        </w:rPr>
        <w:t>електростанції</w:t>
      </w:r>
      <w:r w:rsidRPr="00B57A2E">
        <w:rPr>
          <w:rFonts w:ascii="Times New Roman" w:hAnsi="Times New Roman"/>
          <w:sz w:val="24"/>
          <w:szCs w:val="24"/>
        </w:rPr>
        <w:t xml:space="preserve"> </w:t>
      </w:r>
      <w:r w:rsidRPr="00B57A2E">
        <w:rPr>
          <w:rFonts w:ascii="Times New Roman" w:hAnsi="Times New Roman" w:hint="eastAsia"/>
          <w:sz w:val="24"/>
          <w:szCs w:val="24"/>
        </w:rPr>
        <w:t>з</w:t>
      </w:r>
      <w:r w:rsidRPr="00B57A2E">
        <w:rPr>
          <w:rFonts w:ascii="Times New Roman" w:hAnsi="Times New Roman"/>
          <w:sz w:val="24"/>
          <w:szCs w:val="24"/>
        </w:rPr>
        <w:t xml:space="preserve"> </w:t>
      </w:r>
      <w:r w:rsidRPr="00B57A2E">
        <w:rPr>
          <w:rFonts w:ascii="Times New Roman" w:hAnsi="Times New Roman" w:hint="eastAsia"/>
          <w:sz w:val="24"/>
          <w:szCs w:val="24"/>
        </w:rPr>
        <w:t>автономними</w:t>
      </w:r>
      <w:r w:rsidRPr="00B57A2E">
        <w:rPr>
          <w:rFonts w:ascii="Times New Roman" w:hAnsi="Times New Roman"/>
          <w:sz w:val="24"/>
          <w:szCs w:val="24"/>
        </w:rPr>
        <w:t xml:space="preserve"> </w:t>
      </w:r>
      <w:r w:rsidRPr="00B57A2E">
        <w:rPr>
          <w:rFonts w:ascii="Times New Roman" w:hAnsi="Times New Roman" w:hint="eastAsia"/>
          <w:sz w:val="24"/>
          <w:szCs w:val="24"/>
        </w:rPr>
        <w:t>джерелами</w:t>
      </w:r>
      <w:r w:rsidRPr="00B57A2E">
        <w:rPr>
          <w:rFonts w:ascii="Times New Roman" w:hAnsi="Times New Roman"/>
          <w:sz w:val="24"/>
          <w:szCs w:val="24"/>
        </w:rPr>
        <w:t xml:space="preserve"> </w:t>
      </w:r>
      <w:r w:rsidRPr="00B57A2E">
        <w:rPr>
          <w:rFonts w:ascii="Times New Roman" w:hAnsi="Times New Roman" w:hint="eastAsia"/>
          <w:sz w:val="24"/>
          <w:szCs w:val="24"/>
        </w:rPr>
        <w:t>живлення</w:t>
      </w:r>
      <w:r w:rsidRPr="00B57A2E">
        <w:rPr>
          <w:rFonts w:ascii="Times New Roman" w:hAnsi="Times New Roman"/>
          <w:sz w:val="24"/>
          <w:szCs w:val="24"/>
        </w:rPr>
        <w:t xml:space="preserve"> </w:t>
      </w:r>
      <w:r w:rsidRPr="00B57A2E">
        <w:rPr>
          <w:rFonts w:ascii="Times New Roman" w:hAnsi="Times New Roman" w:hint="eastAsia"/>
          <w:sz w:val="24"/>
          <w:szCs w:val="24"/>
        </w:rPr>
        <w:t>Замовника</w:t>
      </w:r>
      <w:r w:rsidRPr="00B57A2E">
        <w:rPr>
          <w:rFonts w:ascii="Times New Roman" w:hAnsi="Times New Roman"/>
          <w:sz w:val="24"/>
          <w:szCs w:val="24"/>
        </w:rPr>
        <w:t xml:space="preserve"> (</w:t>
      </w:r>
      <w:r w:rsidRPr="00B57A2E">
        <w:rPr>
          <w:rFonts w:ascii="Times New Roman" w:hAnsi="Times New Roman" w:hint="eastAsia"/>
          <w:sz w:val="24"/>
          <w:szCs w:val="24"/>
        </w:rPr>
        <w:t>установками</w:t>
      </w:r>
      <w:r w:rsidRPr="00B57A2E">
        <w:rPr>
          <w:rFonts w:ascii="Times New Roman" w:hAnsi="Times New Roman"/>
          <w:sz w:val="24"/>
          <w:szCs w:val="24"/>
        </w:rPr>
        <w:t xml:space="preserve"> </w:t>
      </w:r>
      <w:r w:rsidRPr="00B57A2E">
        <w:rPr>
          <w:rFonts w:ascii="Times New Roman" w:hAnsi="Times New Roman" w:hint="eastAsia"/>
          <w:sz w:val="24"/>
          <w:szCs w:val="24"/>
        </w:rPr>
        <w:t>зберігання</w:t>
      </w:r>
      <w:r w:rsidRPr="00B57A2E">
        <w:rPr>
          <w:rFonts w:ascii="Times New Roman" w:hAnsi="Times New Roman"/>
          <w:sz w:val="24"/>
          <w:szCs w:val="24"/>
        </w:rPr>
        <w:t xml:space="preserve"> </w:t>
      </w:r>
      <w:r w:rsidRPr="00B57A2E">
        <w:rPr>
          <w:rFonts w:ascii="Times New Roman" w:hAnsi="Times New Roman" w:hint="eastAsia"/>
          <w:sz w:val="24"/>
          <w:szCs w:val="24"/>
        </w:rPr>
        <w:t>енергії</w:t>
      </w:r>
      <w:r w:rsidRPr="00B57A2E">
        <w:rPr>
          <w:rFonts w:ascii="Times New Roman" w:hAnsi="Times New Roman"/>
          <w:sz w:val="24"/>
          <w:szCs w:val="24"/>
        </w:rPr>
        <w:t xml:space="preserve">, </w:t>
      </w:r>
      <w:r w:rsidRPr="00B57A2E">
        <w:rPr>
          <w:rFonts w:ascii="Times New Roman" w:hAnsi="Times New Roman" w:hint="eastAsia"/>
          <w:sz w:val="24"/>
          <w:szCs w:val="24"/>
        </w:rPr>
        <w:t>дизель</w:t>
      </w:r>
      <w:r w:rsidRPr="00B57A2E">
        <w:rPr>
          <w:rFonts w:ascii="Times New Roman" w:hAnsi="Times New Roman"/>
          <w:sz w:val="24"/>
          <w:szCs w:val="24"/>
        </w:rPr>
        <w:t>-</w:t>
      </w:r>
      <w:r w:rsidRPr="00B57A2E">
        <w:rPr>
          <w:rFonts w:ascii="Times New Roman" w:hAnsi="Times New Roman" w:hint="eastAsia"/>
          <w:sz w:val="24"/>
          <w:szCs w:val="24"/>
        </w:rPr>
        <w:t>генераторами</w:t>
      </w:r>
      <w:r w:rsidRPr="00B57A2E">
        <w:rPr>
          <w:rFonts w:ascii="Times New Roman" w:hAnsi="Times New Roman"/>
          <w:sz w:val="24"/>
          <w:szCs w:val="24"/>
        </w:rPr>
        <w:t xml:space="preserve">, </w:t>
      </w:r>
      <w:r w:rsidRPr="00B57A2E">
        <w:rPr>
          <w:rFonts w:ascii="Times New Roman" w:hAnsi="Times New Roman" w:hint="eastAsia"/>
          <w:sz w:val="24"/>
          <w:szCs w:val="24"/>
        </w:rPr>
        <w:t>іншими</w:t>
      </w:r>
      <w:r w:rsidRPr="00B57A2E">
        <w:rPr>
          <w:rFonts w:ascii="Times New Roman" w:hAnsi="Times New Roman"/>
          <w:sz w:val="24"/>
          <w:szCs w:val="24"/>
        </w:rPr>
        <w:t xml:space="preserve"> </w:t>
      </w:r>
      <w:r w:rsidRPr="00B57A2E">
        <w:rPr>
          <w:rFonts w:ascii="Times New Roman" w:hAnsi="Times New Roman" w:hint="eastAsia"/>
          <w:sz w:val="24"/>
          <w:szCs w:val="24"/>
        </w:rPr>
        <w:t>автономними</w:t>
      </w:r>
      <w:r w:rsidRPr="00B57A2E">
        <w:rPr>
          <w:rFonts w:ascii="Times New Roman" w:hAnsi="Times New Roman"/>
          <w:sz w:val="24"/>
          <w:szCs w:val="24"/>
        </w:rPr>
        <w:t xml:space="preserve"> </w:t>
      </w:r>
      <w:r w:rsidRPr="00B57A2E">
        <w:rPr>
          <w:rFonts w:ascii="Times New Roman" w:hAnsi="Times New Roman" w:hint="eastAsia"/>
          <w:sz w:val="24"/>
          <w:szCs w:val="24"/>
        </w:rPr>
        <w:t>джерелами</w:t>
      </w:r>
      <w:r w:rsidRPr="00B57A2E">
        <w:rPr>
          <w:rFonts w:ascii="Times New Roman" w:hAnsi="Times New Roman"/>
          <w:sz w:val="24"/>
          <w:szCs w:val="24"/>
        </w:rPr>
        <w:t xml:space="preserve"> </w:t>
      </w:r>
      <w:r w:rsidRPr="00B57A2E">
        <w:rPr>
          <w:rFonts w:ascii="Times New Roman" w:hAnsi="Times New Roman" w:hint="eastAsia"/>
          <w:sz w:val="24"/>
          <w:szCs w:val="24"/>
        </w:rPr>
        <w:t>живлення</w:t>
      </w:r>
      <w:r w:rsidRPr="00B57A2E">
        <w:rPr>
          <w:rFonts w:ascii="Times New Roman" w:hAnsi="Times New Roman"/>
          <w:sz w:val="24"/>
          <w:szCs w:val="24"/>
        </w:rPr>
        <w:t xml:space="preserve">)  </w:t>
      </w:r>
      <w:r w:rsidRPr="00B57A2E">
        <w:rPr>
          <w:rFonts w:ascii="Times New Roman" w:hAnsi="Times New Roman" w:hint="eastAsia"/>
          <w:sz w:val="24"/>
          <w:szCs w:val="24"/>
        </w:rPr>
        <w:t>за</w:t>
      </w:r>
      <w:r w:rsidRPr="00B57A2E">
        <w:rPr>
          <w:rFonts w:ascii="Times New Roman" w:hAnsi="Times New Roman"/>
          <w:sz w:val="24"/>
          <w:szCs w:val="24"/>
        </w:rPr>
        <w:t xml:space="preserve"> </w:t>
      </w:r>
      <w:r w:rsidRPr="00B57A2E">
        <w:rPr>
          <w:rFonts w:ascii="Times New Roman" w:hAnsi="Times New Roman" w:hint="eastAsia"/>
          <w:sz w:val="24"/>
          <w:szCs w:val="24"/>
        </w:rPr>
        <w:t>умови</w:t>
      </w:r>
      <w:r w:rsidRPr="00B57A2E">
        <w:rPr>
          <w:rFonts w:ascii="Times New Roman" w:hAnsi="Times New Roman"/>
          <w:sz w:val="24"/>
          <w:szCs w:val="24"/>
        </w:rPr>
        <w:t xml:space="preserve"> </w:t>
      </w:r>
      <w:r w:rsidRPr="00B57A2E">
        <w:rPr>
          <w:rFonts w:ascii="Times New Roman" w:hAnsi="Times New Roman" w:hint="eastAsia"/>
          <w:sz w:val="24"/>
          <w:szCs w:val="24"/>
        </w:rPr>
        <w:t>виконання</w:t>
      </w:r>
      <w:r w:rsidRPr="00B57A2E">
        <w:rPr>
          <w:rFonts w:ascii="Times New Roman" w:hAnsi="Times New Roman"/>
          <w:sz w:val="24"/>
          <w:szCs w:val="24"/>
        </w:rPr>
        <w:t xml:space="preserve"> </w:t>
      </w:r>
      <w:r w:rsidRPr="00B57A2E">
        <w:rPr>
          <w:rFonts w:ascii="Times New Roman" w:hAnsi="Times New Roman" w:hint="eastAsia"/>
          <w:sz w:val="24"/>
          <w:szCs w:val="24"/>
        </w:rPr>
        <w:t>наступних</w:t>
      </w:r>
      <w:r w:rsidRPr="00B57A2E">
        <w:rPr>
          <w:rFonts w:ascii="Times New Roman" w:hAnsi="Times New Roman"/>
          <w:sz w:val="24"/>
          <w:szCs w:val="24"/>
        </w:rPr>
        <w:t xml:space="preserve"> </w:t>
      </w:r>
      <w:r w:rsidRPr="00B57A2E">
        <w:rPr>
          <w:rFonts w:ascii="Times New Roman" w:hAnsi="Times New Roman" w:hint="eastAsia"/>
          <w:sz w:val="24"/>
          <w:szCs w:val="24"/>
        </w:rPr>
        <w:t>умов</w:t>
      </w:r>
      <w:r w:rsidRPr="00B57A2E">
        <w:rPr>
          <w:rFonts w:ascii="Times New Roman" w:hAnsi="Times New Roman"/>
          <w:sz w:val="24"/>
          <w:szCs w:val="24"/>
        </w:rPr>
        <w:t>:</w:t>
      </w:r>
    </w:p>
    <w:p w14:paraId="55C55DB1" w14:textId="77777777" w:rsidR="008D1892" w:rsidRPr="00EA5A4D" w:rsidRDefault="008D1892" w:rsidP="008D1892">
      <w:pPr>
        <w:pStyle w:val="a3"/>
        <w:numPr>
          <w:ilvl w:val="2"/>
          <w:numId w:val="10"/>
        </w:numPr>
        <w:spacing w:after="0" w:line="276" w:lineRule="auto"/>
        <w:ind w:left="0" w:firstLine="567"/>
        <w:jc w:val="both"/>
        <w:rPr>
          <w:rFonts w:ascii="Times New Roman" w:hAnsi="Times New Roman"/>
          <w:sz w:val="24"/>
          <w:szCs w:val="24"/>
          <w:lang w:val="uk-UA"/>
        </w:rPr>
      </w:pPr>
      <w:r w:rsidRPr="00EA5A4D">
        <w:rPr>
          <w:rFonts w:ascii="Times New Roman" w:hAnsi="Times New Roman"/>
          <w:sz w:val="24"/>
          <w:szCs w:val="24"/>
          <w:lang w:val="uk-UA"/>
        </w:rPr>
        <w:t xml:space="preserve">Замовник зазначив відповідні вимоги в тендерній документації та надав Виконавцю відповідне технічне завдання </w:t>
      </w:r>
      <w:r>
        <w:rPr>
          <w:rFonts w:ascii="Times New Roman" w:hAnsi="Times New Roman"/>
          <w:sz w:val="24"/>
          <w:szCs w:val="24"/>
          <w:lang w:val="uk-UA"/>
        </w:rPr>
        <w:t>протягом 10 робочих днів з дати набрання чинності Договору.</w:t>
      </w:r>
    </w:p>
    <w:p w14:paraId="0FA83E7F" w14:textId="77777777" w:rsidR="008D1892" w:rsidRPr="00B57A2E" w:rsidRDefault="008D1892" w:rsidP="008D1892">
      <w:pPr>
        <w:pStyle w:val="a3"/>
        <w:numPr>
          <w:ilvl w:val="2"/>
          <w:numId w:val="10"/>
        </w:numPr>
        <w:spacing w:after="0" w:line="276" w:lineRule="auto"/>
        <w:ind w:left="0" w:firstLine="567"/>
        <w:jc w:val="both"/>
        <w:rPr>
          <w:rFonts w:ascii="Times New Roman" w:hAnsi="Times New Roman"/>
          <w:sz w:val="24"/>
          <w:szCs w:val="24"/>
        </w:rPr>
      </w:pPr>
      <w:r w:rsidRPr="00B57A2E">
        <w:rPr>
          <w:rFonts w:ascii="Times New Roman" w:hAnsi="Times New Roman"/>
          <w:sz w:val="24"/>
          <w:szCs w:val="24"/>
        </w:rPr>
        <w:t xml:space="preserve">У </w:t>
      </w:r>
      <w:proofErr w:type="spellStart"/>
      <w:r w:rsidRPr="00B57A2E">
        <w:rPr>
          <w:rFonts w:ascii="Times New Roman" w:hAnsi="Times New Roman"/>
          <w:sz w:val="24"/>
          <w:szCs w:val="24"/>
        </w:rPr>
        <w:t>Замовника</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наявне</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автономне</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джерело</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живлення</w:t>
      </w:r>
      <w:proofErr w:type="spellEnd"/>
      <w:r w:rsidRPr="00B57A2E">
        <w:rPr>
          <w:rFonts w:ascii="Times New Roman" w:hAnsi="Times New Roman"/>
          <w:sz w:val="24"/>
          <w:szCs w:val="24"/>
        </w:rPr>
        <w:t xml:space="preserve"> (установка </w:t>
      </w:r>
      <w:proofErr w:type="spellStart"/>
      <w:r w:rsidRPr="00B57A2E">
        <w:rPr>
          <w:rFonts w:ascii="Times New Roman" w:hAnsi="Times New Roman"/>
          <w:sz w:val="24"/>
          <w:szCs w:val="24"/>
        </w:rPr>
        <w:t>зберігання</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енергії</w:t>
      </w:r>
      <w:proofErr w:type="spellEnd"/>
      <w:r w:rsidRPr="00B57A2E">
        <w:rPr>
          <w:rFonts w:ascii="Times New Roman" w:hAnsi="Times New Roman"/>
          <w:sz w:val="24"/>
          <w:szCs w:val="24"/>
        </w:rPr>
        <w:t>, дизель-</w:t>
      </w:r>
      <w:proofErr w:type="spellStart"/>
      <w:r w:rsidRPr="00B57A2E">
        <w:rPr>
          <w:rFonts w:ascii="Times New Roman" w:hAnsi="Times New Roman"/>
          <w:sz w:val="24"/>
          <w:szCs w:val="24"/>
        </w:rPr>
        <w:t>генератори</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інші</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автономні</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джерела</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живлення</w:t>
      </w:r>
      <w:proofErr w:type="spellEnd"/>
      <w:r w:rsidRPr="00B57A2E">
        <w:rPr>
          <w:rFonts w:ascii="Times New Roman" w:hAnsi="Times New Roman"/>
          <w:sz w:val="24"/>
          <w:szCs w:val="24"/>
        </w:rPr>
        <w:t xml:space="preserve">) </w:t>
      </w:r>
      <w:proofErr w:type="gramStart"/>
      <w:r w:rsidRPr="00B57A2E">
        <w:rPr>
          <w:rFonts w:ascii="Times New Roman" w:hAnsi="Times New Roman"/>
          <w:sz w:val="24"/>
          <w:szCs w:val="24"/>
        </w:rPr>
        <w:t>до початку</w:t>
      </w:r>
      <w:proofErr w:type="gramEnd"/>
      <w:r w:rsidRPr="00B57A2E">
        <w:rPr>
          <w:rFonts w:ascii="Times New Roman" w:hAnsi="Times New Roman"/>
          <w:sz w:val="24"/>
          <w:szCs w:val="24"/>
        </w:rPr>
        <w:t xml:space="preserve"> </w:t>
      </w:r>
      <w:proofErr w:type="spellStart"/>
      <w:r w:rsidRPr="00B57A2E">
        <w:rPr>
          <w:rFonts w:ascii="Times New Roman" w:hAnsi="Times New Roman"/>
          <w:sz w:val="24"/>
          <w:szCs w:val="24"/>
        </w:rPr>
        <w:t>розробки</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проектної</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документації</w:t>
      </w:r>
      <w:proofErr w:type="spellEnd"/>
      <w:r w:rsidRPr="00B57A2E">
        <w:rPr>
          <w:rFonts w:ascii="Times New Roman" w:hAnsi="Times New Roman"/>
          <w:sz w:val="24"/>
          <w:szCs w:val="24"/>
        </w:rPr>
        <w:t>.</w:t>
      </w:r>
    </w:p>
    <w:p w14:paraId="447256E4" w14:textId="77777777" w:rsidR="008D1892" w:rsidRPr="00B57A2E" w:rsidRDefault="008D1892" w:rsidP="008D1892">
      <w:pPr>
        <w:pStyle w:val="a3"/>
        <w:numPr>
          <w:ilvl w:val="2"/>
          <w:numId w:val="10"/>
        </w:numPr>
        <w:spacing w:after="0" w:line="276" w:lineRule="auto"/>
        <w:ind w:left="0" w:firstLine="567"/>
        <w:jc w:val="both"/>
        <w:rPr>
          <w:rFonts w:ascii="Times New Roman" w:hAnsi="Times New Roman"/>
          <w:sz w:val="24"/>
          <w:szCs w:val="24"/>
        </w:rPr>
      </w:pPr>
      <w:r w:rsidRPr="00B57A2E">
        <w:rPr>
          <w:rFonts w:ascii="Times New Roman" w:hAnsi="Times New Roman"/>
          <w:sz w:val="24"/>
          <w:szCs w:val="24"/>
        </w:rPr>
        <w:t xml:space="preserve">У </w:t>
      </w:r>
      <w:proofErr w:type="spellStart"/>
      <w:r w:rsidRPr="00B57A2E">
        <w:rPr>
          <w:rFonts w:ascii="Times New Roman" w:hAnsi="Times New Roman"/>
          <w:sz w:val="24"/>
          <w:szCs w:val="24"/>
        </w:rPr>
        <w:t>випадку</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якщо</w:t>
      </w:r>
      <w:proofErr w:type="spellEnd"/>
      <w:r w:rsidRPr="00B57A2E">
        <w:rPr>
          <w:rFonts w:ascii="Times New Roman" w:hAnsi="Times New Roman"/>
          <w:sz w:val="24"/>
          <w:szCs w:val="24"/>
        </w:rPr>
        <w:t xml:space="preserve"> для </w:t>
      </w:r>
      <w:proofErr w:type="spellStart"/>
      <w:r w:rsidRPr="00B57A2E">
        <w:rPr>
          <w:rFonts w:ascii="Times New Roman" w:hAnsi="Times New Roman"/>
          <w:sz w:val="24"/>
          <w:szCs w:val="24"/>
        </w:rPr>
        <w:t>забезпечення</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гібридного</w:t>
      </w:r>
      <w:proofErr w:type="spellEnd"/>
      <w:r w:rsidRPr="00B57A2E">
        <w:rPr>
          <w:rFonts w:ascii="Times New Roman" w:hAnsi="Times New Roman"/>
          <w:sz w:val="24"/>
          <w:szCs w:val="24"/>
        </w:rPr>
        <w:t xml:space="preserve"> режиму </w:t>
      </w:r>
      <w:proofErr w:type="spellStart"/>
      <w:r w:rsidRPr="00B57A2E">
        <w:rPr>
          <w:rFonts w:ascii="Times New Roman" w:hAnsi="Times New Roman"/>
          <w:sz w:val="24"/>
          <w:szCs w:val="24"/>
        </w:rPr>
        <w:t>роботи</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сонячної</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електростанції</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необхідні</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додаткові</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технічні</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рішення</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що</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виходять</w:t>
      </w:r>
      <w:proofErr w:type="spellEnd"/>
      <w:r w:rsidRPr="00B57A2E">
        <w:rPr>
          <w:rFonts w:ascii="Times New Roman" w:hAnsi="Times New Roman"/>
          <w:sz w:val="24"/>
          <w:szCs w:val="24"/>
        </w:rPr>
        <w:t xml:space="preserve"> за </w:t>
      </w:r>
      <w:proofErr w:type="spellStart"/>
      <w:r w:rsidRPr="00B57A2E">
        <w:rPr>
          <w:rFonts w:ascii="Times New Roman" w:hAnsi="Times New Roman"/>
          <w:sz w:val="24"/>
          <w:szCs w:val="24"/>
        </w:rPr>
        <w:t>межі</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первинного</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технічного</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завдання</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або</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вимагають</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додаткових</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витрат</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Виконавець</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залишає</w:t>
      </w:r>
      <w:proofErr w:type="spellEnd"/>
      <w:r w:rsidRPr="00B57A2E">
        <w:rPr>
          <w:rFonts w:ascii="Times New Roman" w:hAnsi="Times New Roman"/>
          <w:sz w:val="24"/>
          <w:szCs w:val="24"/>
        </w:rPr>
        <w:t xml:space="preserve"> за собою право </w:t>
      </w:r>
      <w:proofErr w:type="spellStart"/>
      <w:r w:rsidRPr="00B57A2E">
        <w:rPr>
          <w:rFonts w:ascii="Times New Roman" w:hAnsi="Times New Roman"/>
          <w:sz w:val="24"/>
          <w:szCs w:val="24"/>
        </w:rPr>
        <w:t>погодити</w:t>
      </w:r>
      <w:proofErr w:type="spellEnd"/>
      <w:r w:rsidRPr="00B57A2E">
        <w:rPr>
          <w:rFonts w:ascii="Times New Roman" w:hAnsi="Times New Roman"/>
          <w:sz w:val="24"/>
          <w:szCs w:val="24"/>
        </w:rPr>
        <w:t xml:space="preserve"> з </w:t>
      </w:r>
      <w:proofErr w:type="spellStart"/>
      <w:r w:rsidRPr="00B57A2E">
        <w:rPr>
          <w:rFonts w:ascii="Times New Roman" w:hAnsi="Times New Roman"/>
          <w:sz w:val="24"/>
          <w:szCs w:val="24"/>
        </w:rPr>
        <w:t>Замовником</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зміни</w:t>
      </w:r>
      <w:proofErr w:type="spellEnd"/>
      <w:r w:rsidRPr="00B57A2E">
        <w:rPr>
          <w:rFonts w:ascii="Times New Roman" w:hAnsi="Times New Roman"/>
          <w:sz w:val="24"/>
          <w:szCs w:val="24"/>
        </w:rPr>
        <w:t xml:space="preserve"> до </w:t>
      </w:r>
      <w:proofErr w:type="spellStart"/>
      <w:r w:rsidRPr="00B57A2E">
        <w:rPr>
          <w:rFonts w:ascii="Times New Roman" w:hAnsi="Times New Roman"/>
          <w:sz w:val="24"/>
          <w:szCs w:val="24"/>
        </w:rPr>
        <w:t>проектної</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документації</w:t>
      </w:r>
      <w:proofErr w:type="spellEnd"/>
      <w:r w:rsidRPr="00B57A2E">
        <w:rPr>
          <w:rFonts w:ascii="Times New Roman" w:hAnsi="Times New Roman"/>
          <w:sz w:val="24"/>
          <w:szCs w:val="24"/>
        </w:rPr>
        <w:t xml:space="preserve"> та </w:t>
      </w:r>
      <w:proofErr w:type="spellStart"/>
      <w:r w:rsidRPr="00B57A2E">
        <w:rPr>
          <w:rFonts w:ascii="Times New Roman" w:hAnsi="Times New Roman"/>
          <w:sz w:val="24"/>
          <w:szCs w:val="24"/>
        </w:rPr>
        <w:t>вимагати</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відповідної</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компенсації</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додаткових</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витрат</w:t>
      </w:r>
      <w:proofErr w:type="spellEnd"/>
      <w:r w:rsidRPr="00B57A2E">
        <w:rPr>
          <w:rFonts w:ascii="Times New Roman" w:hAnsi="Times New Roman"/>
          <w:sz w:val="24"/>
          <w:szCs w:val="24"/>
        </w:rPr>
        <w:t>.</w:t>
      </w:r>
    </w:p>
    <w:p w14:paraId="717C50FA" w14:textId="6FD66F1B"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Якість виконання робіт за Договором повинна відповідати державним будівельним нормам та правилам, стандартам, технічним умовам та іншій нормативній документації, що визначає вимоги до якості такого роду робіт.</w:t>
      </w:r>
      <w:r w:rsidR="00292D50">
        <w:rPr>
          <w:rFonts w:ascii="Times New Roman" w:hAnsi="Times New Roman"/>
          <w:sz w:val="24"/>
          <w:szCs w:val="24"/>
        </w:rPr>
        <w:t xml:space="preserve"> </w:t>
      </w:r>
    </w:p>
    <w:p w14:paraId="493B7317"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Виконавець зобов’язується у термін 30 (тридцять) робочих днів усунути виявлені недоліки у проектній документації та виконаних заходах в разі наявності обґрунтованих зауважень та вимог Замовника, погоджених Сторонами.</w:t>
      </w:r>
    </w:p>
    <w:p w14:paraId="08BB2555" w14:textId="77777777" w:rsidR="008D1892" w:rsidRPr="00B57A2E" w:rsidRDefault="008D1892" w:rsidP="008D1892">
      <w:pPr>
        <w:pStyle w:val="a3"/>
        <w:numPr>
          <w:ilvl w:val="1"/>
          <w:numId w:val="10"/>
        </w:numPr>
        <w:spacing w:after="0"/>
        <w:ind w:left="0" w:firstLine="567"/>
        <w:jc w:val="both"/>
        <w:rPr>
          <w:rFonts w:ascii="Times New Roman" w:hAnsi="Times New Roman"/>
          <w:sz w:val="24"/>
          <w:szCs w:val="24"/>
        </w:rPr>
      </w:pPr>
      <w:proofErr w:type="spellStart"/>
      <w:r w:rsidRPr="00B57A2E">
        <w:rPr>
          <w:rFonts w:ascii="Times New Roman" w:hAnsi="Times New Roman"/>
          <w:sz w:val="24"/>
          <w:szCs w:val="24"/>
        </w:rPr>
        <w:t>Виконання</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заходів</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Виконавцем</w:t>
      </w:r>
      <w:proofErr w:type="spellEnd"/>
      <w:r w:rsidRPr="00B57A2E">
        <w:rPr>
          <w:rFonts w:ascii="Times New Roman" w:hAnsi="Times New Roman"/>
          <w:sz w:val="24"/>
          <w:szCs w:val="24"/>
        </w:rPr>
        <w:t xml:space="preserve">, не повинно </w:t>
      </w:r>
      <w:proofErr w:type="spellStart"/>
      <w:r w:rsidRPr="00B57A2E">
        <w:rPr>
          <w:rFonts w:ascii="Times New Roman" w:hAnsi="Times New Roman"/>
          <w:sz w:val="24"/>
          <w:szCs w:val="24"/>
        </w:rPr>
        <w:t>перешкоджати</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виконанню</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Замовником</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своїх</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зобов’язань</w:t>
      </w:r>
      <w:proofErr w:type="spellEnd"/>
      <w:r w:rsidRPr="00B57A2E">
        <w:rPr>
          <w:rFonts w:ascii="Times New Roman" w:hAnsi="Times New Roman"/>
          <w:sz w:val="24"/>
          <w:szCs w:val="24"/>
        </w:rPr>
        <w:t xml:space="preserve"> за </w:t>
      </w:r>
      <w:r w:rsidRPr="00B57A2E">
        <w:rPr>
          <w:rFonts w:ascii="Times New Roman" w:hAnsi="Times New Roman"/>
          <w:sz w:val="24"/>
          <w:szCs w:val="24"/>
          <w:lang w:val="uk-UA"/>
        </w:rPr>
        <w:t>д</w:t>
      </w:r>
      <w:r w:rsidRPr="00B57A2E">
        <w:rPr>
          <w:rFonts w:ascii="Times New Roman" w:hAnsi="Times New Roman"/>
          <w:sz w:val="24"/>
          <w:szCs w:val="24"/>
        </w:rPr>
        <w:t xml:space="preserve">оговорами про </w:t>
      </w:r>
      <w:proofErr w:type="spellStart"/>
      <w:r w:rsidRPr="00B57A2E">
        <w:rPr>
          <w:rFonts w:ascii="Times New Roman" w:hAnsi="Times New Roman"/>
          <w:sz w:val="24"/>
          <w:szCs w:val="24"/>
        </w:rPr>
        <w:t>надання</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послуг</w:t>
      </w:r>
      <w:proofErr w:type="spellEnd"/>
      <w:r w:rsidRPr="00B57A2E">
        <w:rPr>
          <w:rFonts w:ascii="Times New Roman" w:hAnsi="Times New Roman"/>
          <w:sz w:val="24"/>
          <w:szCs w:val="24"/>
        </w:rPr>
        <w:t>.</w:t>
      </w:r>
    </w:p>
    <w:p w14:paraId="0E93D78B"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Виконавець має право розміщувати на </w:t>
      </w:r>
      <w:proofErr w:type="spellStart"/>
      <w:r w:rsidRPr="00B57A2E">
        <w:rPr>
          <w:rFonts w:ascii="Times New Roman" w:hAnsi="Times New Roman"/>
          <w:sz w:val="24"/>
          <w:szCs w:val="24"/>
        </w:rPr>
        <w:t>обʼєкті</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в тому числі на земельній ділянці, на якій розміщений об'єкт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необхідне для впровадження заходів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та надання послуг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майно, обладнання та персонал згідно із Додатком 1 до Договору. Розміщення матеріалів та встановлення обладнання Виконавця за Договором відбувається на території Замовника без потреби укладення будь-яких інших договорів (в тому числі оренди, сервітуту), окрім цього Договору.</w:t>
      </w:r>
    </w:p>
    <w:p w14:paraId="58C0A2AC"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Замовник зобов’язаний забезпечити безперешкодний доступ Виконавця до </w:t>
      </w:r>
      <w:proofErr w:type="spellStart"/>
      <w:r w:rsidRPr="00B57A2E">
        <w:rPr>
          <w:rFonts w:ascii="Times New Roman" w:hAnsi="Times New Roman"/>
          <w:sz w:val="24"/>
          <w:szCs w:val="24"/>
        </w:rPr>
        <w:t>обʼєкту</w:t>
      </w:r>
      <w:proofErr w:type="spellEnd"/>
      <w:r w:rsidRPr="00B57A2E">
        <w:rPr>
          <w:rFonts w:ascii="Times New Roman" w:hAnsi="Times New Roman"/>
          <w:sz w:val="24"/>
          <w:szCs w:val="24"/>
        </w:rPr>
        <w:t xml:space="preserve">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для розміщення матеріалів, обладнання та персоналу Виконавця, що необхідні для впровадження заходів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та подальшого надання послуг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xml:space="preserve"> згідно із Додатком 1 до Договору.</w:t>
      </w:r>
    </w:p>
    <w:p w14:paraId="712D7CA5" w14:textId="77777777" w:rsidR="008D1892" w:rsidRPr="00B57A2E" w:rsidRDefault="008D1892" w:rsidP="008D1892">
      <w:pPr>
        <w:spacing w:line="276" w:lineRule="auto"/>
        <w:ind w:left="567"/>
        <w:jc w:val="both"/>
        <w:rPr>
          <w:rFonts w:ascii="Times New Roman" w:hAnsi="Times New Roman"/>
          <w:sz w:val="24"/>
          <w:szCs w:val="24"/>
        </w:rPr>
      </w:pPr>
    </w:p>
    <w:p w14:paraId="7913AFD0" w14:textId="77777777" w:rsidR="008D1892" w:rsidRPr="00B57A2E" w:rsidRDefault="008D1892" w:rsidP="008D1892">
      <w:pPr>
        <w:numPr>
          <w:ilvl w:val="0"/>
          <w:numId w:val="10"/>
        </w:numPr>
        <w:spacing w:line="276" w:lineRule="auto"/>
        <w:ind w:left="0" w:firstLine="0"/>
        <w:contextualSpacing/>
        <w:jc w:val="center"/>
        <w:rPr>
          <w:rFonts w:ascii="Times New Roman" w:hAnsi="Times New Roman"/>
          <w:b/>
          <w:sz w:val="24"/>
          <w:szCs w:val="24"/>
        </w:rPr>
      </w:pPr>
      <w:r w:rsidRPr="00B57A2E">
        <w:rPr>
          <w:rFonts w:ascii="Times New Roman" w:hAnsi="Times New Roman"/>
          <w:b/>
          <w:sz w:val="24"/>
          <w:szCs w:val="24"/>
        </w:rPr>
        <w:t>Гарантії</w:t>
      </w:r>
    </w:p>
    <w:p w14:paraId="034CB1BB"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Виконавець підтверджує та гарантує, що він володіє всією дозвільною документацією (свідоцтва, погодження, сертифікати, дозволи, ліцензії, тощо), а також </w:t>
      </w:r>
      <w:r w:rsidRPr="00B57A2E">
        <w:rPr>
          <w:rFonts w:ascii="Times New Roman" w:hAnsi="Times New Roman"/>
          <w:sz w:val="24"/>
          <w:szCs w:val="24"/>
        </w:rPr>
        <w:lastRenderedPageBreak/>
        <w:t>кваліфікованим персоналом, що передбачені чинним законодавством України та необхідні для виконання зобов’язань за Договором.</w:t>
      </w:r>
    </w:p>
    <w:p w14:paraId="304B0D74"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Виконавець гарантує належне функціонування обладнання, що утворено (встановлено) в рамках впровадження заходів</w:t>
      </w:r>
      <w:r>
        <w:rPr>
          <w:rFonts w:ascii="Times New Roman" w:hAnsi="Times New Roman"/>
          <w:sz w:val="24"/>
          <w:szCs w:val="24"/>
        </w:rPr>
        <w:t xml:space="preserve"> </w:t>
      </w:r>
      <w:proofErr w:type="spellStart"/>
      <w:r>
        <w:rPr>
          <w:rFonts w:ascii="Times New Roman" w:hAnsi="Times New Roman"/>
          <w:sz w:val="24"/>
          <w:szCs w:val="24"/>
        </w:rPr>
        <w:t>енергосервісу</w:t>
      </w:r>
      <w:proofErr w:type="spellEnd"/>
      <w:r w:rsidRPr="00B57A2E">
        <w:rPr>
          <w:rFonts w:ascii="Times New Roman" w:hAnsi="Times New Roman"/>
          <w:sz w:val="24"/>
          <w:szCs w:val="24"/>
        </w:rPr>
        <w:t xml:space="preserve"> згідно із Додатком 1 до Договору.</w:t>
      </w:r>
    </w:p>
    <w:p w14:paraId="4A4FEFA9" w14:textId="77777777" w:rsidR="008D1892" w:rsidRPr="00B57A2E" w:rsidRDefault="008D1892" w:rsidP="008D1892">
      <w:pPr>
        <w:numPr>
          <w:ilvl w:val="1"/>
          <w:numId w:val="10"/>
        </w:numPr>
        <w:spacing w:line="276" w:lineRule="auto"/>
        <w:ind w:left="0" w:firstLine="567"/>
        <w:jc w:val="both"/>
        <w:rPr>
          <w:rFonts w:ascii="Times New Roman" w:hAnsi="Times New Roman"/>
          <w:color w:val="000000" w:themeColor="text1"/>
          <w:sz w:val="24"/>
          <w:szCs w:val="24"/>
        </w:rPr>
      </w:pPr>
      <w:r w:rsidRPr="00B57A2E">
        <w:rPr>
          <w:rFonts w:ascii="Times New Roman" w:hAnsi="Times New Roman"/>
          <w:color w:val="000000" w:themeColor="text1"/>
          <w:sz w:val="24"/>
          <w:szCs w:val="24"/>
        </w:rPr>
        <w:t>Строк гарантії належного функціонування обладнання дорівнює строку дії Договору.</w:t>
      </w:r>
    </w:p>
    <w:p w14:paraId="77AA130A"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У випадку виявлення недоліків у виконаних Виконавцем заходах згідно із Додатком 1 до Договору та/або недоліків  (дефектів) обладнання  (в тому числі припинення його функціонування) протягом терміну гарантії, Замовник зобов’язаний повідомити про це Виконавця протягом однієї доби з дня виявлення недоліків  (дефектів).</w:t>
      </w:r>
    </w:p>
    <w:p w14:paraId="52A94F02"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Уповноважені представники Виконавця повинні прибути для перевірки виявлених недоліків протягом 24 годин з моменту отримання повідомлення від Замовника.</w:t>
      </w:r>
    </w:p>
    <w:p w14:paraId="4448DA9D"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За результатами проведеної перевірки уповноважені представники Сторін готують та підписують акт про настання гарантійного випадку. Строк підготовки та підписання такого акту не може перевищувати 3 (три) робочих дні.</w:t>
      </w:r>
    </w:p>
    <w:p w14:paraId="39F79F8A"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У випадку настання гарантійного випадку Виконавець зобов’язаний власними силами та власним коштом усувати виявлені недоліки протягом 30 (тридцяти) робочих днів з дати підписання відповідного акту про настання гарантійного випадку, якщо інший строк не передбачений Сторонами у відповідному акті.</w:t>
      </w:r>
    </w:p>
    <w:p w14:paraId="6BB03730"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Не можуть бути підставою для настання гарантійного випадку недоліки, що настали з вини Замовника, внаслідок порушення ним обов’язків щодо належного збереження, обслуговування і експлуатації як обладнання, встановленого Виконавцем за Договором, так і об’єкта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w:t>
      </w:r>
    </w:p>
    <w:p w14:paraId="62422645"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У випадку виникнення між Замовником та Виконавцем спору щодо настання гарантійного випадку, на вимогу будь-кого з них може бути призначена незалежна експертиза, висновки якої вважаються обов’язковими для Сторін. Витрати на проведення експертизи оплачуються Стороною, яка згідно висновку експертизи буде визнана винною. Сторона, що ініціює призначення незалежної експертизи, залучає незалежного експерта (експертну організацію) за погодженням з другою Стороною. Якщо Сторона ухиляється від погодження особи експерта або </w:t>
      </w:r>
      <w:proofErr w:type="spellStart"/>
      <w:r w:rsidRPr="00B57A2E">
        <w:rPr>
          <w:rFonts w:ascii="Times New Roman" w:hAnsi="Times New Roman"/>
          <w:sz w:val="24"/>
          <w:szCs w:val="24"/>
        </w:rPr>
        <w:t>немотивовано</w:t>
      </w:r>
      <w:proofErr w:type="spellEnd"/>
      <w:r w:rsidRPr="00B57A2E">
        <w:rPr>
          <w:rFonts w:ascii="Times New Roman" w:hAnsi="Times New Roman"/>
          <w:sz w:val="24"/>
          <w:szCs w:val="24"/>
        </w:rPr>
        <w:t xml:space="preserve"> не погоджує особу експерта, Сторона ініціатор проведення експертизи має право залучити особу експерта визначену нею на власний розсуд. Спір з приводу наявності вини у виникненні недоліків (дефектів) вирішується Сторонами за домовленістю, а у випадку недосягнення домовленості - у судовому порядку.</w:t>
      </w:r>
    </w:p>
    <w:p w14:paraId="1EC30C65" w14:textId="77777777" w:rsidR="008D1892" w:rsidRPr="00B57A2E" w:rsidRDefault="008D1892" w:rsidP="008D1892">
      <w:pPr>
        <w:spacing w:line="276" w:lineRule="auto"/>
        <w:ind w:left="426"/>
        <w:contextualSpacing/>
        <w:jc w:val="both"/>
        <w:rPr>
          <w:rFonts w:ascii="Times New Roman" w:hAnsi="Times New Roman"/>
          <w:sz w:val="24"/>
          <w:szCs w:val="24"/>
        </w:rPr>
      </w:pPr>
    </w:p>
    <w:p w14:paraId="3BBF44AD" w14:textId="77777777" w:rsidR="008D1892" w:rsidRPr="00B57A2E" w:rsidRDefault="008D1892" w:rsidP="008D1892">
      <w:pPr>
        <w:numPr>
          <w:ilvl w:val="0"/>
          <w:numId w:val="10"/>
        </w:numPr>
        <w:spacing w:line="276" w:lineRule="auto"/>
        <w:ind w:left="0" w:firstLine="0"/>
        <w:contextualSpacing/>
        <w:jc w:val="center"/>
        <w:rPr>
          <w:rFonts w:ascii="Times New Roman" w:hAnsi="Times New Roman"/>
          <w:b/>
          <w:sz w:val="24"/>
          <w:szCs w:val="24"/>
        </w:rPr>
      </w:pPr>
      <w:r w:rsidRPr="00B57A2E">
        <w:rPr>
          <w:rFonts w:ascii="Times New Roman" w:hAnsi="Times New Roman"/>
          <w:b/>
          <w:sz w:val="24"/>
          <w:szCs w:val="24"/>
        </w:rPr>
        <w:t>Форс-мажорні обставини</w:t>
      </w:r>
    </w:p>
    <w:p w14:paraId="33BA6D5A"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Сторони звільняються від відповідальності за невиконання або неналежне виконання своїх зобов'язань за Договором, якщо це стало наслідком дії форс-мажорних обставин (обставин непереборної сили), якими є надзвичайні та невідворотні обставини, що об'єктивно унеможливлюють виконання зобов'язань, передбачених умовами Договору, обов'язків згідно із законодавчими та іншими нормативними актами,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збурення, акти тероризму, диверсії, піратства, безлади, вторгнення, блокада, революція, заколот, повстання, масові заворушення, введення комендантської години, карантину, встановленого Кабінетом Міністрів України, експропріація, примусове вилучення, захоплення підприємств, реквізиція, громадська демонстрація, блокада, страйк, аварія, протиправні дії третіх осіб, пожежа, вибух, тривалі перерви в роботі транспорту, регламентовані умовами відповідних рішень та актами державних органів влади, закриття морських </w:t>
      </w:r>
      <w:proofErr w:type="spellStart"/>
      <w:r w:rsidRPr="00B57A2E">
        <w:rPr>
          <w:rFonts w:ascii="Times New Roman" w:hAnsi="Times New Roman"/>
          <w:sz w:val="24"/>
          <w:szCs w:val="24"/>
        </w:rPr>
        <w:t>проток</w:t>
      </w:r>
      <w:proofErr w:type="spellEnd"/>
      <w:r w:rsidRPr="00B57A2E">
        <w:rPr>
          <w:rFonts w:ascii="Times New Roman" w:hAnsi="Times New Roman"/>
          <w:sz w:val="24"/>
          <w:szCs w:val="24"/>
        </w:rPr>
        <w:t xml:space="preserve">, ембарго, заборона </w:t>
      </w:r>
      <w:r w:rsidRPr="00B57A2E">
        <w:rPr>
          <w:rFonts w:ascii="Times New Roman" w:hAnsi="Times New Roman"/>
          <w:sz w:val="24"/>
          <w:szCs w:val="24"/>
        </w:rPr>
        <w:lastRenderedPageBreak/>
        <w:t xml:space="preserve">(обмеження) експорту/імпорту тощо, а також викликані винятковими погодними умовами і стихійним лихом, а саме: епідемія, сильний шторм, циклон, ураган, торнадо, буревій, повінь, нагромадження снігу, ожеледь, град, заморозки, замерзання моря, </w:t>
      </w:r>
      <w:proofErr w:type="spellStart"/>
      <w:r w:rsidRPr="00B57A2E">
        <w:rPr>
          <w:rFonts w:ascii="Times New Roman" w:hAnsi="Times New Roman"/>
          <w:sz w:val="24"/>
          <w:szCs w:val="24"/>
        </w:rPr>
        <w:t>проток</w:t>
      </w:r>
      <w:proofErr w:type="spellEnd"/>
      <w:r w:rsidRPr="00B57A2E">
        <w:rPr>
          <w:rFonts w:ascii="Times New Roman" w:hAnsi="Times New Roman"/>
          <w:sz w:val="24"/>
          <w:szCs w:val="24"/>
        </w:rPr>
        <w:t>, портів, перевалів, землетрус, блискавка, пожежа, посуха, просідання і зсув ґрунту, інші стихійні лиха тощо, які безпосередньо вплинули на виконання Стороною своїх зобов’язань за цим Договором. Не вважаються форс-мажорними обставинами (обставинами непереборної сили) неграмотність (відсутність належної  кваліфікації або її недостатність) у персоналу Виконавця та/або Замовника некваліфіковані дії та/або бездіяльність персоналу Виконавця та/або Замовника.</w:t>
      </w:r>
    </w:p>
    <w:p w14:paraId="1201DAA2"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Не може вважатися обставиною непереборної сили невиконання перед Замовником третіми особами зобов’язань, які пов’язані із виконанням Договору.</w:t>
      </w:r>
    </w:p>
    <w:p w14:paraId="6C2D3085"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У разі, якщо форс-мажорні обставини та / або їх наслідки тривають більше ніж 12 (дванадцять) місяців, кожна зі Сторін має право в односторонньому порядку розірвати Договір. В цьому випадку Сторона, яка повністю або частково виконала свої зобов'язання за Договором, має право вимагати від іншої Сторони виконання зустрічного зобов'язання або, в разі неможливості виконання, відшкодування прямих витрат, пов'язаних з виконанням зобов'язання за Договором.</w:t>
      </w:r>
    </w:p>
    <w:p w14:paraId="1CAB5CF3"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 xml:space="preserve">Сторона, для якої склались форс-мажорні обставини, зобов'язана в термін не більше 10 (десяти) календарних днів письмово повідомити іншу Сторону про настання форс-мажорних обставин із зазначенням дати їх виникнення та впливу на виконання договірних зобов’язань. Повідомлення про настання форс-мажорних обставин направляється рекомендованим листом з описом вкладення на адресу сторони отримувача, що зазначена у реквізитах Договору. </w:t>
      </w:r>
    </w:p>
    <w:p w14:paraId="751988DA"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Неповідомлення або несвоєчасне повідомлення однієї із Сторін про настання форс-мажорних обставин позбавляє таку Сторону права посилатися на форс-мажорні обставини як на підставу, що звільняє від відповідальності за невиконання зобов'язань за Договором.</w:t>
      </w:r>
    </w:p>
    <w:p w14:paraId="6FA40456" w14:textId="77777777" w:rsidR="008D1892" w:rsidRPr="00B57A2E" w:rsidRDefault="008D1892" w:rsidP="008D1892">
      <w:pPr>
        <w:numPr>
          <w:ilvl w:val="1"/>
          <w:numId w:val="10"/>
        </w:numPr>
        <w:spacing w:line="276" w:lineRule="auto"/>
        <w:ind w:left="0" w:firstLine="567"/>
        <w:jc w:val="both"/>
        <w:rPr>
          <w:rFonts w:ascii="Times New Roman" w:hAnsi="Times New Roman"/>
          <w:sz w:val="24"/>
          <w:szCs w:val="24"/>
        </w:rPr>
      </w:pPr>
      <w:r w:rsidRPr="00B57A2E">
        <w:rPr>
          <w:rFonts w:ascii="Times New Roman" w:hAnsi="Times New Roman"/>
          <w:sz w:val="24"/>
          <w:szCs w:val="24"/>
        </w:rPr>
        <w:t>Сторона, яка заявила про настання форс-мажорних обставин, повинна надати підтверджуючий документ (сертифікат), виданий Торгово-промисловою палатою України або уповноваженої нею регіональною торгово-промисловою палатою.</w:t>
      </w:r>
    </w:p>
    <w:p w14:paraId="02473BE0" w14:textId="27D785E2" w:rsidR="008D1892" w:rsidRPr="00F71040" w:rsidRDefault="008D1892" w:rsidP="008D1892">
      <w:pPr>
        <w:numPr>
          <w:ilvl w:val="1"/>
          <w:numId w:val="10"/>
        </w:numPr>
        <w:ind w:left="0" w:firstLine="567"/>
        <w:jc w:val="both"/>
        <w:rPr>
          <w:rFonts w:ascii="Times New Roman" w:hAnsi="Times New Roman"/>
          <w:sz w:val="24"/>
          <w:szCs w:val="24"/>
        </w:rPr>
      </w:pPr>
      <w:r w:rsidRPr="00B57A2E">
        <w:rPr>
          <w:rFonts w:ascii="Times New Roman" w:hAnsi="Times New Roman"/>
          <w:sz w:val="24"/>
          <w:szCs w:val="24"/>
        </w:rPr>
        <w:t>Сторони погодили, що воєнний стан, введений на території України,  що підтверджується Указом Президента України №</w:t>
      </w:r>
      <w:r>
        <w:rPr>
          <w:rFonts w:ascii="Times New Roman" w:hAnsi="Times New Roman"/>
          <w:sz w:val="24"/>
          <w:szCs w:val="24"/>
        </w:rPr>
        <w:t xml:space="preserve"> </w:t>
      </w:r>
      <w:r w:rsidRPr="00B57A2E">
        <w:rPr>
          <w:rFonts w:ascii="Times New Roman" w:hAnsi="Times New Roman"/>
          <w:sz w:val="24"/>
          <w:szCs w:val="24"/>
        </w:rPr>
        <w:t xml:space="preserve">64/2022 </w:t>
      </w:r>
      <w:r>
        <w:rPr>
          <w:rFonts w:ascii="Times New Roman" w:hAnsi="Times New Roman"/>
          <w:sz w:val="24"/>
          <w:szCs w:val="24"/>
        </w:rPr>
        <w:t>«</w:t>
      </w:r>
      <w:r w:rsidRPr="00B57A2E">
        <w:rPr>
          <w:rFonts w:ascii="Times New Roman" w:hAnsi="Times New Roman"/>
          <w:sz w:val="24"/>
          <w:szCs w:val="24"/>
        </w:rPr>
        <w:t>Про введення воєнного стану В Україні</w:t>
      </w:r>
      <w:r>
        <w:rPr>
          <w:rFonts w:ascii="Times New Roman" w:hAnsi="Times New Roman"/>
          <w:sz w:val="24"/>
          <w:szCs w:val="24"/>
        </w:rPr>
        <w:t>»</w:t>
      </w:r>
      <w:r w:rsidRPr="00B57A2E">
        <w:rPr>
          <w:rFonts w:ascii="Times New Roman" w:hAnsi="Times New Roman"/>
          <w:sz w:val="24"/>
          <w:szCs w:val="24"/>
        </w:rPr>
        <w:t>, з</w:t>
      </w:r>
      <w:r w:rsidRPr="00F71040">
        <w:rPr>
          <w:rFonts w:ascii="Times New Roman" w:hAnsi="Times New Roman"/>
          <w:sz w:val="24"/>
          <w:szCs w:val="24"/>
        </w:rPr>
        <w:t>атвердженим Законом України від 24.02.2022 року № 2102-ІХ із змінами та доповненнями, дія якого триває станом на момент підписання Договору, не є форс-мажорною обставиною</w:t>
      </w:r>
      <w:r w:rsidR="00750F01" w:rsidRPr="00F71040">
        <w:rPr>
          <w:rFonts w:ascii="Times New Roman" w:hAnsi="Times New Roman"/>
          <w:sz w:val="24"/>
          <w:szCs w:val="24"/>
        </w:rPr>
        <w:t xml:space="preserve">, </w:t>
      </w:r>
      <w:r w:rsidRPr="00F71040">
        <w:rPr>
          <w:rFonts w:ascii="Times New Roman" w:hAnsi="Times New Roman"/>
          <w:sz w:val="24"/>
          <w:szCs w:val="24"/>
        </w:rPr>
        <w:t>окрім випадків, коли Сторона зазнала прямих збитків внаслідок воєнних дій в Україні, протягом строку дії Договору, що призвело до повного чи часткового порушення Договору.</w:t>
      </w:r>
    </w:p>
    <w:p w14:paraId="01D0B1C2" w14:textId="77777777" w:rsidR="008D1892" w:rsidRPr="00B57A2E" w:rsidRDefault="008D1892" w:rsidP="008D1892">
      <w:pPr>
        <w:numPr>
          <w:ilvl w:val="0"/>
          <w:numId w:val="10"/>
        </w:numPr>
        <w:spacing w:line="276" w:lineRule="auto"/>
        <w:ind w:left="0" w:firstLine="0"/>
        <w:contextualSpacing/>
        <w:jc w:val="center"/>
        <w:rPr>
          <w:rFonts w:ascii="Times New Roman" w:hAnsi="Times New Roman"/>
          <w:b/>
          <w:sz w:val="24"/>
          <w:szCs w:val="24"/>
        </w:rPr>
      </w:pPr>
      <w:r w:rsidRPr="00B57A2E">
        <w:rPr>
          <w:rFonts w:ascii="Times New Roman" w:hAnsi="Times New Roman"/>
          <w:b/>
          <w:sz w:val="24"/>
          <w:szCs w:val="24"/>
        </w:rPr>
        <w:t>Порядок розв’язання спорів</w:t>
      </w:r>
    </w:p>
    <w:p w14:paraId="3E40077E" w14:textId="77777777" w:rsidR="008D1892" w:rsidRPr="00B57A2E" w:rsidRDefault="008D1892" w:rsidP="008D1892">
      <w:pPr>
        <w:numPr>
          <w:ilvl w:val="1"/>
          <w:numId w:val="10"/>
        </w:numPr>
        <w:spacing w:line="276" w:lineRule="auto"/>
        <w:ind w:left="0" w:firstLine="567"/>
        <w:contextualSpacing/>
        <w:jc w:val="both"/>
        <w:rPr>
          <w:rFonts w:ascii="Times New Roman" w:hAnsi="Times New Roman"/>
          <w:sz w:val="24"/>
          <w:szCs w:val="24"/>
        </w:rPr>
      </w:pPr>
      <w:r w:rsidRPr="00B57A2E">
        <w:rPr>
          <w:rFonts w:ascii="Times New Roman" w:hAnsi="Times New Roman"/>
          <w:sz w:val="24"/>
          <w:szCs w:val="24"/>
        </w:rPr>
        <w:t>Усі спори і розбіжності, які можуть виникнути щодо тлумачення і застосування Договору або у зв’язку з ним, розв’язуються Сторонами шляхом проведення переговорів і консультацій.</w:t>
      </w:r>
    </w:p>
    <w:p w14:paraId="396C3719" w14:textId="77777777" w:rsidR="008D1892" w:rsidRPr="00F71040" w:rsidRDefault="008D1892" w:rsidP="008D1892">
      <w:pPr>
        <w:numPr>
          <w:ilvl w:val="1"/>
          <w:numId w:val="10"/>
        </w:numPr>
        <w:spacing w:line="276" w:lineRule="auto"/>
        <w:ind w:left="0" w:firstLine="567"/>
        <w:contextualSpacing/>
        <w:jc w:val="both"/>
        <w:rPr>
          <w:rFonts w:ascii="Times New Roman" w:hAnsi="Times New Roman"/>
          <w:sz w:val="24"/>
          <w:szCs w:val="24"/>
        </w:rPr>
      </w:pPr>
      <w:r w:rsidRPr="00B57A2E">
        <w:rPr>
          <w:rFonts w:ascii="Times New Roman" w:hAnsi="Times New Roman"/>
          <w:sz w:val="24"/>
          <w:szCs w:val="24"/>
        </w:rPr>
        <w:t>У разі неможливості досягнення згоди Сторін у процесі переговорів і консультацій такий спір розв’язується в судовому порядку згідно із чинним законодавством.</w:t>
      </w:r>
    </w:p>
    <w:p w14:paraId="7BCD96DB" w14:textId="77777777" w:rsidR="00F71040" w:rsidRPr="00B57A2E" w:rsidRDefault="00F71040" w:rsidP="00F71040">
      <w:pPr>
        <w:spacing w:line="276" w:lineRule="auto"/>
        <w:ind w:left="567"/>
        <w:contextualSpacing/>
        <w:jc w:val="both"/>
        <w:rPr>
          <w:rFonts w:ascii="Times New Roman" w:hAnsi="Times New Roman"/>
          <w:sz w:val="24"/>
          <w:szCs w:val="24"/>
        </w:rPr>
      </w:pPr>
    </w:p>
    <w:p w14:paraId="078A937A" w14:textId="77777777" w:rsidR="008D1892" w:rsidRPr="00B57A2E" w:rsidRDefault="008D1892" w:rsidP="008D1892">
      <w:pPr>
        <w:numPr>
          <w:ilvl w:val="0"/>
          <w:numId w:val="10"/>
        </w:numPr>
        <w:spacing w:line="276" w:lineRule="auto"/>
        <w:ind w:left="0" w:firstLine="0"/>
        <w:contextualSpacing/>
        <w:jc w:val="center"/>
        <w:rPr>
          <w:rFonts w:ascii="Times New Roman" w:hAnsi="Times New Roman"/>
          <w:b/>
          <w:sz w:val="24"/>
          <w:szCs w:val="24"/>
        </w:rPr>
      </w:pPr>
      <w:r w:rsidRPr="00B57A2E">
        <w:rPr>
          <w:rFonts w:ascii="Times New Roman" w:hAnsi="Times New Roman"/>
          <w:b/>
          <w:sz w:val="24"/>
          <w:szCs w:val="24"/>
        </w:rPr>
        <w:t>Інші умови</w:t>
      </w:r>
    </w:p>
    <w:p w14:paraId="6A48572E" w14:textId="77777777" w:rsidR="008D1892" w:rsidRPr="00B57A2E" w:rsidRDefault="008D1892" w:rsidP="008D1892">
      <w:pPr>
        <w:numPr>
          <w:ilvl w:val="1"/>
          <w:numId w:val="10"/>
        </w:numPr>
        <w:spacing w:line="276" w:lineRule="auto"/>
        <w:ind w:left="0" w:firstLine="567"/>
        <w:contextualSpacing/>
        <w:jc w:val="both"/>
        <w:rPr>
          <w:rFonts w:ascii="Times New Roman" w:hAnsi="Times New Roman"/>
          <w:sz w:val="24"/>
          <w:szCs w:val="24"/>
        </w:rPr>
      </w:pPr>
      <w:r w:rsidRPr="00B57A2E">
        <w:rPr>
          <w:rFonts w:ascii="Times New Roman" w:hAnsi="Times New Roman"/>
          <w:sz w:val="24"/>
          <w:szCs w:val="24"/>
        </w:rPr>
        <w:t>Додатки до Договору є його невід’ємною частиною.</w:t>
      </w:r>
    </w:p>
    <w:p w14:paraId="744571D3" w14:textId="77777777" w:rsidR="008D1892" w:rsidRPr="00B57A2E" w:rsidRDefault="008D1892" w:rsidP="008D1892">
      <w:pPr>
        <w:numPr>
          <w:ilvl w:val="1"/>
          <w:numId w:val="10"/>
        </w:numPr>
        <w:spacing w:line="276" w:lineRule="auto"/>
        <w:ind w:left="0" w:firstLine="567"/>
        <w:contextualSpacing/>
        <w:jc w:val="both"/>
        <w:rPr>
          <w:rFonts w:ascii="Times New Roman" w:hAnsi="Times New Roman"/>
          <w:sz w:val="24"/>
          <w:szCs w:val="24"/>
        </w:rPr>
      </w:pPr>
      <w:r w:rsidRPr="00B57A2E">
        <w:rPr>
          <w:rFonts w:ascii="Times New Roman" w:hAnsi="Times New Roman"/>
          <w:sz w:val="24"/>
          <w:szCs w:val="24"/>
        </w:rPr>
        <w:t>Зміна до Договору або розірвання Договору відбувається шляхом укладення додаткової угоди до Договору та  вчиняється в такій самій спосіб, що і укладення Договору, якщо інше не встановлено чинним законодавством.</w:t>
      </w:r>
    </w:p>
    <w:p w14:paraId="272C9DFF" w14:textId="77777777" w:rsidR="008D1892" w:rsidRPr="00B57A2E" w:rsidRDefault="008D1892" w:rsidP="008D1892">
      <w:pPr>
        <w:numPr>
          <w:ilvl w:val="1"/>
          <w:numId w:val="10"/>
        </w:numPr>
        <w:spacing w:line="276" w:lineRule="auto"/>
        <w:ind w:left="0" w:firstLine="567"/>
        <w:contextualSpacing/>
        <w:jc w:val="both"/>
        <w:rPr>
          <w:rFonts w:ascii="Times New Roman" w:hAnsi="Times New Roman"/>
          <w:sz w:val="24"/>
          <w:szCs w:val="24"/>
        </w:rPr>
      </w:pPr>
      <w:r w:rsidRPr="00B57A2E">
        <w:rPr>
          <w:rFonts w:ascii="Times New Roman" w:hAnsi="Times New Roman"/>
          <w:sz w:val="24"/>
          <w:szCs w:val="24"/>
        </w:rPr>
        <w:t>Договір укладено у двох примірниках, які мають однакову юридичну силу, по одному для кожної Сторони.</w:t>
      </w:r>
    </w:p>
    <w:p w14:paraId="75B5FA4D" w14:textId="77777777" w:rsidR="008D1892" w:rsidRPr="00B57A2E" w:rsidRDefault="008D1892" w:rsidP="008D1892">
      <w:pPr>
        <w:numPr>
          <w:ilvl w:val="1"/>
          <w:numId w:val="10"/>
        </w:numPr>
        <w:spacing w:line="276" w:lineRule="auto"/>
        <w:ind w:left="0" w:firstLine="567"/>
        <w:contextualSpacing/>
        <w:jc w:val="both"/>
        <w:rPr>
          <w:rFonts w:ascii="Times New Roman" w:hAnsi="Times New Roman"/>
          <w:color w:val="333333"/>
          <w:sz w:val="24"/>
          <w:szCs w:val="24"/>
        </w:rPr>
      </w:pPr>
      <w:r w:rsidRPr="00B57A2E">
        <w:rPr>
          <w:rFonts w:ascii="Times New Roman" w:hAnsi="Times New Roman"/>
          <w:color w:val="333333"/>
          <w:sz w:val="24"/>
          <w:szCs w:val="24"/>
        </w:rPr>
        <w:lastRenderedPageBreak/>
        <w:t xml:space="preserve">У разі реорганізації Замовника його права та обов’язки за Договором переходять до </w:t>
      </w:r>
      <w:r w:rsidRPr="00B57A2E">
        <w:rPr>
          <w:rFonts w:ascii="Times New Roman" w:hAnsi="Times New Roman"/>
          <w:sz w:val="24"/>
          <w:szCs w:val="24"/>
        </w:rPr>
        <w:t>правонаступника</w:t>
      </w:r>
      <w:r w:rsidRPr="00B57A2E">
        <w:rPr>
          <w:rFonts w:ascii="Times New Roman" w:hAnsi="Times New Roman"/>
          <w:color w:val="333333"/>
          <w:sz w:val="24"/>
          <w:szCs w:val="24"/>
        </w:rPr>
        <w:t xml:space="preserve"> Замовника. </w:t>
      </w:r>
    </w:p>
    <w:p w14:paraId="615064CA" w14:textId="77777777" w:rsidR="008D1892" w:rsidRPr="00B57A2E" w:rsidRDefault="008D1892" w:rsidP="008D1892">
      <w:pPr>
        <w:numPr>
          <w:ilvl w:val="1"/>
          <w:numId w:val="10"/>
        </w:numPr>
        <w:spacing w:line="276" w:lineRule="auto"/>
        <w:ind w:left="0" w:firstLine="567"/>
        <w:contextualSpacing/>
        <w:jc w:val="both"/>
        <w:rPr>
          <w:rFonts w:ascii="Times New Roman" w:hAnsi="Times New Roman"/>
          <w:color w:val="333333"/>
          <w:sz w:val="24"/>
          <w:szCs w:val="24"/>
        </w:rPr>
      </w:pPr>
      <w:r w:rsidRPr="00B57A2E">
        <w:rPr>
          <w:rFonts w:ascii="Times New Roman" w:hAnsi="Times New Roman"/>
          <w:color w:val="333333"/>
          <w:sz w:val="24"/>
          <w:szCs w:val="24"/>
        </w:rPr>
        <w:t>У разі ліквідації Замовника або припинення Замовника як суб’єкта господарювання, відповідний розпорядник бюджетних коштів, що прийняв рішення про ліквідацію Замовника, повинен забезпечити виплату Виконавцю несплаченої частини ціни Договору.</w:t>
      </w:r>
    </w:p>
    <w:p w14:paraId="64378D4C" w14:textId="77777777" w:rsidR="008D1892" w:rsidRPr="00B57A2E" w:rsidRDefault="008D1892" w:rsidP="008D1892">
      <w:pPr>
        <w:numPr>
          <w:ilvl w:val="1"/>
          <w:numId w:val="10"/>
        </w:numPr>
        <w:spacing w:line="276" w:lineRule="auto"/>
        <w:ind w:left="0" w:firstLine="567"/>
        <w:contextualSpacing/>
        <w:jc w:val="both"/>
        <w:rPr>
          <w:rFonts w:ascii="Times New Roman" w:hAnsi="Times New Roman"/>
          <w:sz w:val="24"/>
          <w:szCs w:val="24"/>
        </w:rPr>
      </w:pPr>
      <w:r w:rsidRPr="00B57A2E">
        <w:rPr>
          <w:rFonts w:ascii="Times New Roman" w:hAnsi="Times New Roman"/>
          <w:color w:val="333333"/>
          <w:sz w:val="24"/>
          <w:szCs w:val="24"/>
        </w:rPr>
        <w:t xml:space="preserve">У разі передачі об’єкту </w:t>
      </w:r>
      <w:proofErr w:type="spellStart"/>
      <w:r w:rsidRPr="00B57A2E">
        <w:rPr>
          <w:rFonts w:ascii="Times New Roman" w:hAnsi="Times New Roman"/>
          <w:color w:val="333333"/>
          <w:sz w:val="24"/>
          <w:szCs w:val="24"/>
        </w:rPr>
        <w:t>енергосервісу</w:t>
      </w:r>
      <w:proofErr w:type="spellEnd"/>
      <w:r w:rsidRPr="00B57A2E">
        <w:rPr>
          <w:rFonts w:ascii="Times New Roman" w:hAnsi="Times New Roman"/>
          <w:color w:val="333333"/>
          <w:sz w:val="24"/>
          <w:szCs w:val="24"/>
        </w:rPr>
        <w:t xml:space="preserve"> </w:t>
      </w:r>
      <w:r w:rsidRPr="00B57A2E">
        <w:rPr>
          <w:rFonts w:ascii="Times New Roman" w:hAnsi="Times New Roman"/>
          <w:sz w:val="24"/>
          <w:szCs w:val="24"/>
        </w:rPr>
        <w:t xml:space="preserve">від Замовника на </w:t>
      </w:r>
      <w:proofErr w:type="spellStart"/>
      <w:r w:rsidRPr="00B57A2E">
        <w:rPr>
          <w:rFonts w:ascii="Times New Roman" w:hAnsi="Times New Roman"/>
          <w:sz w:val="24"/>
          <w:szCs w:val="24"/>
        </w:rPr>
        <w:t>балансоутримання</w:t>
      </w:r>
      <w:proofErr w:type="spellEnd"/>
      <w:r w:rsidRPr="00B57A2E">
        <w:rPr>
          <w:rFonts w:ascii="Times New Roman" w:hAnsi="Times New Roman"/>
          <w:sz w:val="24"/>
          <w:szCs w:val="24"/>
        </w:rPr>
        <w:t xml:space="preserve"> (управління, утримання, розпорядження, оренду, користування) до іншої юридичної особи (закладу, установи, організації, підприємства) права та обов’язки Замовника за Договором переходять до цієї юридичної особи шляхом підписання додаткової угоди до Договору про заміну сторони  Договору. </w:t>
      </w:r>
    </w:p>
    <w:p w14:paraId="42347660" w14:textId="77777777" w:rsidR="008D1892" w:rsidRPr="00B57A2E" w:rsidRDefault="008D1892" w:rsidP="008D1892">
      <w:pPr>
        <w:spacing w:line="276" w:lineRule="auto"/>
        <w:contextualSpacing/>
        <w:jc w:val="center"/>
        <w:rPr>
          <w:rFonts w:ascii="Times New Roman" w:hAnsi="Times New Roman"/>
          <w:b/>
          <w:sz w:val="24"/>
          <w:szCs w:val="24"/>
        </w:rPr>
      </w:pPr>
      <w:r w:rsidRPr="00B57A2E">
        <w:rPr>
          <w:rFonts w:ascii="Times New Roman" w:hAnsi="Times New Roman"/>
          <w:b/>
          <w:sz w:val="24"/>
          <w:szCs w:val="24"/>
        </w:rPr>
        <w:t>До Договору додаються і є його невід’ємною частиною:</w:t>
      </w:r>
    </w:p>
    <w:p w14:paraId="71AE0B93" w14:textId="77777777" w:rsidR="008D1892" w:rsidRPr="00B57A2E" w:rsidRDefault="008D1892" w:rsidP="008D1892">
      <w:pPr>
        <w:spacing w:line="276" w:lineRule="auto"/>
        <w:contextualSpacing/>
        <w:jc w:val="both"/>
        <w:rPr>
          <w:rFonts w:ascii="Times New Roman" w:hAnsi="Times New Roman"/>
          <w:sz w:val="24"/>
          <w:szCs w:val="24"/>
        </w:rPr>
      </w:pPr>
      <w:r w:rsidRPr="00B57A2E">
        <w:rPr>
          <w:rFonts w:ascii="Times New Roman" w:hAnsi="Times New Roman"/>
          <w:sz w:val="24"/>
          <w:szCs w:val="24"/>
        </w:rPr>
        <w:tab/>
        <w:t xml:space="preserve">Додаток 1 – Перелік заходів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w:t>
      </w:r>
    </w:p>
    <w:p w14:paraId="3CFF0A47" w14:textId="77777777" w:rsidR="008D1892" w:rsidRPr="00B57A2E" w:rsidRDefault="008D1892" w:rsidP="008D1892">
      <w:pPr>
        <w:spacing w:line="274" w:lineRule="exact"/>
        <w:contextualSpacing/>
        <w:jc w:val="both"/>
        <w:rPr>
          <w:rFonts w:ascii="Times New Roman" w:hAnsi="Times New Roman"/>
          <w:b/>
          <w:bCs/>
          <w:sz w:val="24"/>
          <w:szCs w:val="24"/>
        </w:rPr>
      </w:pPr>
      <w:r w:rsidRPr="00B57A2E">
        <w:rPr>
          <w:rFonts w:ascii="Times New Roman" w:hAnsi="Times New Roman"/>
          <w:sz w:val="24"/>
          <w:szCs w:val="24"/>
        </w:rPr>
        <w:tab/>
        <w:t>Додаток 2 –</w:t>
      </w:r>
      <w:r w:rsidRPr="00B57A2E">
        <w:rPr>
          <w:rFonts w:ascii="Times New Roman" w:hAnsi="Times New Roman"/>
          <w:b/>
          <w:bCs/>
          <w:sz w:val="24"/>
          <w:szCs w:val="24"/>
        </w:rPr>
        <w:t xml:space="preserve"> </w:t>
      </w:r>
      <w:r w:rsidRPr="00B57A2E">
        <w:rPr>
          <w:rFonts w:ascii="Times New Roman" w:hAnsi="Times New Roman"/>
          <w:sz w:val="24"/>
          <w:szCs w:val="24"/>
        </w:rPr>
        <w:t xml:space="preserve">Характеристика об’єкта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w:t>
      </w:r>
    </w:p>
    <w:p w14:paraId="1F3A13A5" w14:textId="77777777" w:rsidR="008D1892" w:rsidRPr="00B57A2E" w:rsidRDefault="008D1892" w:rsidP="008D1892">
      <w:pPr>
        <w:spacing w:line="274" w:lineRule="exact"/>
        <w:ind w:firstLine="708"/>
        <w:contextualSpacing/>
        <w:jc w:val="both"/>
        <w:rPr>
          <w:rFonts w:ascii="Times New Roman" w:hAnsi="Times New Roman"/>
          <w:b/>
          <w:bCs/>
          <w:sz w:val="24"/>
          <w:szCs w:val="24"/>
        </w:rPr>
      </w:pPr>
      <w:r w:rsidRPr="00B57A2E">
        <w:rPr>
          <w:rFonts w:ascii="Times New Roman" w:hAnsi="Times New Roman"/>
          <w:sz w:val="24"/>
          <w:szCs w:val="24"/>
        </w:rPr>
        <w:t>Додаток 3 – Базовий рівень споживання електричної енергії;</w:t>
      </w:r>
    </w:p>
    <w:p w14:paraId="12107038" w14:textId="77777777" w:rsidR="008D1892" w:rsidRPr="00B57A2E" w:rsidRDefault="008D1892" w:rsidP="008D1892">
      <w:pPr>
        <w:spacing w:line="276" w:lineRule="auto"/>
        <w:contextualSpacing/>
        <w:jc w:val="both"/>
        <w:rPr>
          <w:rFonts w:ascii="Times New Roman" w:hAnsi="Times New Roman"/>
          <w:sz w:val="24"/>
          <w:szCs w:val="24"/>
        </w:rPr>
      </w:pPr>
      <w:r w:rsidRPr="00B57A2E">
        <w:rPr>
          <w:rFonts w:ascii="Times New Roman" w:hAnsi="Times New Roman"/>
          <w:sz w:val="24"/>
          <w:szCs w:val="24"/>
        </w:rPr>
        <w:tab/>
        <w:t>Додаток 4 – Показники режиму споживання електричної енергії за період, відносно якого розрахований базовий рівень споживання електричної енергії;</w:t>
      </w:r>
    </w:p>
    <w:p w14:paraId="1BADCE91" w14:textId="77777777" w:rsidR="008D1892" w:rsidRPr="00B57A2E" w:rsidRDefault="008D1892" w:rsidP="008D1892">
      <w:pPr>
        <w:spacing w:line="276" w:lineRule="auto"/>
        <w:contextualSpacing/>
        <w:jc w:val="both"/>
        <w:rPr>
          <w:rFonts w:ascii="Times New Roman" w:hAnsi="Times New Roman"/>
          <w:sz w:val="24"/>
          <w:szCs w:val="24"/>
        </w:rPr>
      </w:pPr>
      <w:r w:rsidRPr="00B57A2E">
        <w:rPr>
          <w:rFonts w:ascii="Times New Roman" w:hAnsi="Times New Roman"/>
          <w:sz w:val="24"/>
          <w:szCs w:val="24"/>
        </w:rPr>
        <w:tab/>
        <w:t>Додаток 5 – Рівень скорочення</w:t>
      </w:r>
      <w:r w:rsidRPr="00B57A2E">
        <w:rPr>
          <w:rFonts w:ascii="Times New Roman" w:hAnsi="Times New Roman"/>
          <w:sz w:val="24"/>
          <w:szCs w:val="24"/>
          <w:lang w:val="ru-RU"/>
        </w:rPr>
        <w:t>/</w:t>
      </w:r>
      <w:r w:rsidRPr="00B57A2E">
        <w:rPr>
          <w:rFonts w:ascii="Times New Roman" w:hAnsi="Times New Roman"/>
          <w:sz w:val="24"/>
          <w:szCs w:val="24"/>
        </w:rPr>
        <w:t xml:space="preserve">заміщення споживання електричної енергії, який повинен бути досягнутий в результаті здійснення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за кожний рік дії Договору;</w:t>
      </w:r>
    </w:p>
    <w:p w14:paraId="75DA4952" w14:textId="77777777" w:rsidR="008D1892" w:rsidRPr="00B57A2E" w:rsidRDefault="008D1892" w:rsidP="008D1892">
      <w:pPr>
        <w:spacing w:line="276" w:lineRule="auto"/>
        <w:contextualSpacing/>
        <w:jc w:val="both"/>
        <w:rPr>
          <w:rFonts w:ascii="Times New Roman" w:hAnsi="Times New Roman"/>
          <w:sz w:val="24"/>
          <w:szCs w:val="24"/>
        </w:rPr>
      </w:pPr>
      <w:r w:rsidRPr="00B57A2E">
        <w:rPr>
          <w:rFonts w:ascii="Times New Roman" w:hAnsi="Times New Roman"/>
          <w:sz w:val="24"/>
          <w:szCs w:val="24"/>
        </w:rPr>
        <w:tab/>
        <w:t xml:space="preserve">Додаток 6 – Щорічне скорочення витрат Замовника на оплату електричної енергії, який повинен бути досягнутий в результаті здійснення </w:t>
      </w:r>
      <w:proofErr w:type="spellStart"/>
      <w:r w:rsidRPr="00B57A2E">
        <w:rPr>
          <w:rFonts w:ascii="Times New Roman" w:hAnsi="Times New Roman"/>
          <w:sz w:val="24"/>
          <w:szCs w:val="24"/>
        </w:rPr>
        <w:t>енергосервісу</w:t>
      </w:r>
      <w:proofErr w:type="spellEnd"/>
      <w:r w:rsidRPr="00B57A2E">
        <w:rPr>
          <w:rFonts w:ascii="Times New Roman" w:hAnsi="Times New Roman"/>
          <w:sz w:val="24"/>
          <w:szCs w:val="24"/>
        </w:rPr>
        <w:t>, за кожний рік дії Договору;</w:t>
      </w:r>
    </w:p>
    <w:p w14:paraId="523BB4EA" w14:textId="77777777" w:rsidR="008D1892" w:rsidRPr="00B57A2E" w:rsidRDefault="008D1892" w:rsidP="008D1892">
      <w:pPr>
        <w:spacing w:line="276" w:lineRule="auto"/>
        <w:contextualSpacing/>
        <w:jc w:val="both"/>
        <w:rPr>
          <w:rFonts w:ascii="Times New Roman" w:hAnsi="Times New Roman"/>
          <w:sz w:val="24"/>
          <w:szCs w:val="24"/>
        </w:rPr>
      </w:pPr>
      <w:r w:rsidRPr="00B57A2E">
        <w:rPr>
          <w:rFonts w:ascii="Times New Roman" w:hAnsi="Times New Roman"/>
          <w:sz w:val="24"/>
          <w:szCs w:val="24"/>
        </w:rPr>
        <w:tab/>
        <w:t>Додаток 7 – Календарний план щодо очікуваних показників видатків Замовника;</w:t>
      </w:r>
    </w:p>
    <w:p w14:paraId="57986506" w14:textId="77777777" w:rsidR="008D1892" w:rsidRPr="00B57A2E" w:rsidRDefault="008D1892" w:rsidP="008D1892">
      <w:pPr>
        <w:spacing w:line="276" w:lineRule="auto"/>
        <w:contextualSpacing/>
        <w:jc w:val="both"/>
        <w:rPr>
          <w:rFonts w:ascii="Times New Roman" w:hAnsi="Times New Roman"/>
          <w:sz w:val="24"/>
          <w:szCs w:val="24"/>
        </w:rPr>
      </w:pPr>
      <w:r w:rsidRPr="00B57A2E">
        <w:rPr>
          <w:rFonts w:ascii="Times New Roman" w:hAnsi="Times New Roman"/>
          <w:sz w:val="24"/>
          <w:szCs w:val="24"/>
        </w:rPr>
        <w:tab/>
        <w:t>Додаток 8 – Форма акту про виконання зобов’язань;</w:t>
      </w:r>
    </w:p>
    <w:p w14:paraId="21A7237D" w14:textId="21F836B6" w:rsidR="008D1892" w:rsidRPr="00234D81" w:rsidRDefault="008D1892" w:rsidP="00F71040">
      <w:pPr>
        <w:spacing w:line="276" w:lineRule="auto"/>
        <w:ind w:firstLine="708"/>
        <w:contextualSpacing/>
        <w:jc w:val="both"/>
        <w:rPr>
          <w:rFonts w:ascii="Times New Roman" w:hAnsi="Times New Roman"/>
          <w:sz w:val="24"/>
          <w:szCs w:val="24"/>
          <w:lang w:val="ru-RU"/>
        </w:rPr>
      </w:pPr>
      <w:r w:rsidRPr="00B57A2E">
        <w:rPr>
          <w:rFonts w:ascii="Times New Roman" w:hAnsi="Times New Roman"/>
          <w:sz w:val="24"/>
          <w:szCs w:val="24"/>
        </w:rPr>
        <w:t>Додаток 9 – Протокол розрахунків рівня скорочення</w:t>
      </w:r>
      <w:r w:rsidRPr="00B57A2E">
        <w:rPr>
          <w:rFonts w:ascii="Times New Roman" w:hAnsi="Times New Roman"/>
          <w:sz w:val="24"/>
          <w:szCs w:val="24"/>
          <w:lang w:val="ru-RU"/>
        </w:rPr>
        <w:t>/</w:t>
      </w:r>
      <w:r w:rsidRPr="00B57A2E">
        <w:rPr>
          <w:rFonts w:ascii="Times New Roman" w:hAnsi="Times New Roman"/>
          <w:sz w:val="24"/>
          <w:szCs w:val="24"/>
        </w:rPr>
        <w:t>заміщення споживання електричної енергії.</w:t>
      </w:r>
    </w:p>
    <w:p w14:paraId="2409479B" w14:textId="77777777" w:rsidR="008D1892" w:rsidRPr="00B57A2E" w:rsidRDefault="008D1892" w:rsidP="008D1892">
      <w:pPr>
        <w:spacing w:line="276" w:lineRule="auto"/>
        <w:contextualSpacing/>
        <w:jc w:val="center"/>
        <w:rPr>
          <w:rFonts w:ascii="Times New Roman" w:hAnsi="Times New Roman"/>
          <w:b/>
          <w:sz w:val="24"/>
          <w:szCs w:val="24"/>
        </w:rPr>
      </w:pPr>
      <w:r w:rsidRPr="00B57A2E">
        <w:rPr>
          <w:rFonts w:ascii="Times New Roman" w:hAnsi="Times New Roman"/>
          <w:b/>
          <w:sz w:val="24"/>
          <w:szCs w:val="24"/>
        </w:rPr>
        <w:t>Реквізити сторін</w:t>
      </w:r>
    </w:p>
    <w:tbl>
      <w:tblPr>
        <w:tblW w:w="5341" w:type="pct"/>
        <w:tblLook w:val="00A0" w:firstRow="1" w:lastRow="0" w:firstColumn="1" w:lastColumn="0" w:noHBand="0" w:noVBand="0"/>
      </w:tblPr>
      <w:tblGrid>
        <w:gridCol w:w="5387"/>
        <w:gridCol w:w="5061"/>
      </w:tblGrid>
      <w:tr w:rsidR="008D1892" w:rsidRPr="009C7905" w14:paraId="329BBF38" w14:textId="77777777" w:rsidTr="00C74F73">
        <w:tc>
          <w:tcPr>
            <w:tcW w:w="2578" w:type="pct"/>
          </w:tcPr>
          <w:p w14:paraId="130CCCF1" w14:textId="77777777" w:rsidR="008D1892" w:rsidRPr="00F71040" w:rsidRDefault="008D1892" w:rsidP="00C74F73">
            <w:pPr>
              <w:spacing w:line="276" w:lineRule="auto"/>
              <w:rPr>
                <w:rFonts w:ascii="Times New Roman" w:hAnsi="Times New Roman"/>
                <w:sz w:val="24"/>
                <w:szCs w:val="24"/>
              </w:rPr>
            </w:pPr>
            <w:bookmarkStart w:id="2" w:name="_ДОДАТОК__2__ДО"/>
            <w:bookmarkEnd w:id="2"/>
            <w:r w:rsidRPr="00F71040">
              <w:rPr>
                <w:rFonts w:ascii="Times New Roman" w:hAnsi="Times New Roman"/>
                <w:sz w:val="24"/>
                <w:szCs w:val="24"/>
              </w:rPr>
              <w:t xml:space="preserve">Замовник: </w:t>
            </w:r>
          </w:p>
          <w:p w14:paraId="6D1F05E6" w14:textId="77777777" w:rsidR="008D1892" w:rsidRPr="00F71040" w:rsidRDefault="008D1892" w:rsidP="00C74F73">
            <w:pPr>
              <w:pStyle w:val="a6"/>
              <w:rPr>
                <w:rFonts w:ascii="Times New Roman" w:eastAsia="Times New Roman" w:hAnsi="Times New Roman" w:cs="Times New Roman"/>
                <w:color w:val="auto"/>
                <w:lang w:eastAsia="ru-RU" w:bidi="ar-SA"/>
              </w:rPr>
            </w:pPr>
            <w:r w:rsidRPr="00F71040">
              <w:rPr>
                <w:rFonts w:ascii="Times New Roman" w:eastAsia="Times New Roman" w:hAnsi="Times New Roman" w:cs="Times New Roman"/>
                <w:color w:val="auto"/>
                <w:lang w:eastAsia="ru-RU" w:bidi="ar-SA"/>
              </w:rPr>
              <w:t>Виконавчий комітет Ніжинської міської ради Чернігівської області</w:t>
            </w:r>
          </w:p>
          <w:p w14:paraId="5A324C47" w14:textId="77777777" w:rsidR="008D1892" w:rsidRPr="00F71040" w:rsidRDefault="008D1892" w:rsidP="00C74F73">
            <w:pPr>
              <w:pStyle w:val="a6"/>
              <w:rPr>
                <w:rFonts w:ascii="Times New Roman" w:eastAsia="Times New Roman" w:hAnsi="Times New Roman" w:cs="Times New Roman"/>
                <w:color w:val="auto"/>
                <w:lang w:eastAsia="ru-RU" w:bidi="ar-SA"/>
              </w:rPr>
            </w:pPr>
            <w:r w:rsidRPr="00F71040">
              <w:rPr>
                <w:rFonts w:ascii="Times New Roman" w:hAnsi="Times New Roman"/>
              </w:rPr>
              <w:t>Місце знаходження:</w:t>
            </w:r>
            <w:r w:rsidRPr="00F71040">
              <w:t xml:space="preserve"> </w:t>
            </w:r>
            <w:r w:rsidRPr="00F71040">
              <w:rPr>
                <w:rFonts w:ascii="Times New Roman" w:eastAsia="Times New Roman" w:hAnsi="Times New Roman" w:cs="Times New Roman"/>
                <w:color w:val="auto"/>
                <w:lang w:eastAsia="ru-RU" w:bidi="ar-SA"/>
              </w:rPr>
              <w:t>16600, Україна, Чернігівська область, Ніжин, площа імені Івана Франка, будинок 1</w:t>
            </w:r>
          </w:p>
          <w:p w14:paraId="18B817CD" w14:textId="2176423F" w:rsidR="008D1892" w:rsidRPr="00F71040" w:rsidRDefault="008D1892" w:rsidP="00C74F73">
            <w:pPr>
              <w:pStyle w:val="a6"/>
              <w:rPr>
                <w:rFonts w:ascii="Times New Roman" w:eastAsia="Times New Roman" w:hAnsi="Times New Roman" w:cs="Times New Roman"/>
                <w:color w:val="auto"/>
                <w:lang w:eastAsia="ru-RU" w:bidi="ar-SA"/>
              </w:rPr>
            </w:pPr>
            <w:r w:rsidRPr="00F71040">
              <w:rPr>
                <w:rFonts w:ascii="Times New Roman" w:eastAsia="Times New Roman" w:hAnsi="Times New Roman" w:cs="Times New Roman"/>
                <w:color w:val="auto"/>
                <w:lang w:eastAsia="ru-RU" w:bidi="ar-SA"/>
              </w:rPr>
              <w:t xml:space="preserve">Код ЄДРПОУ: 04061783 </w:t>
            </w:r>
          </w:p>
          <w:p w14:paraId="2980F049" w14:textId="788C9BF5" w:rsidR="00F71040" w:rsidRPr="00234D81" w:rsidRDefault="00F71040" w:rsidP="00C74F73">
            <w:pPr>
              <w:pStyle w:val="a6"/>
              <w:rPr>
                <w:rFonts w:ascii="Times New Roman" w:eastAsia="Times New Roman" w:hAnsi="Times New Roman" w:cs="Times New Roman"/>
                <w:color w:val="auto"/>
                <w:lang w:eastAsia="ru-RU" w:bidi="ar-SA"/>
              </w:rPr>
            </w:pPr>
            <w:r w:rsidRPr="00F71040">
              <w:rPr>
                <w:rFonts w:ascii="Times New Roman" w:eastAsia="Times New Roman" w:hAnsi="Times New Roman" w:cs="Times New Roman"/>
                <w:color w:val="auto"/>
                <w:lang w:eastAsia="ru-RU" w:bidi="ar-SA"/>
              </w:rPr>
              <w:t>р</w:t>
            </w:r>
            <w:r w:rsidRPr="00234D81">
              <w:rPr>
                <w:rFonts w:ascii="Times New Roman" w:eastAsia="Times New Roman" w:hAnsi="Times New Roman" w:cs="Times New Roman"/>
                <w:color w:val="auto"/>
                <w:lang w:eastAsia="ru-RU" w:bidi="ar-SA"/>
              </w:rPr>
              <w:t>/</w:t>
            </w:r>
            <w:r w:rsidRPr="00F71040">
              <w:rPr>
                <w:rFonts w:ascii="Times New Roman" w:eastAsia="Times New Roman" w:hAnsi="Times New Roman" w:cs="Times New Roman"/>
                <w:color w:val="auto"/>
                <w:lang w:eastAsia="ru-RU" w:bidi="ar-SA"/>
              </w:rPr>
              <w:t xml:space="preserve">р </w:t>
            </w:r>
            <w:r w:rsidRPr="00F71040">
              <w:rPr>
                <w:rFonts w:ascii="Times New Roman" w:eastAsia="Times New Roman" w:hAnsi="Times New Roman" w:cs="Times New Roman"/>
                <w:color w:val="auto"/>
                <w:lang w:val="en-US" w:eastAsia="ru-RU" w:bidi="ar-SA"/>
              </w:rPr>
              <w:t>UA</w:t>
            </w:r>
            <w:r w:rsidRPr="00234D81">
              <w:rPr>
                <w:rFonts w:ascii="Times New Roman" w:eastAsia="Times New Roman" w:hAnsi="Times New Roman" w:cs="Times New Roman"/>
                <w:color w:val="auto"/>
                <w:lang w:eastAsia="ru-RU" w:bidi="ar-SA"/>
              </w:rPr>
              <w:t>……………………………</w:t>
            </w:r>
          </w:p>
          <w:p w14:paraId="6607EDD4" w14:textId="64F23289" w:rsidR="008D1892" w:rsidRPr="00F71040" w:rsidRDefault="008D1892" w:rsidP="00C74F73">
            <w:pPr>
              <w:pStyle w:val="a6"/>
              <w:rPr>
                <w:rFonts w:ascii="Times New Roman" w:eastAsia="Times New Roman" w:hAnsi="Times New Roman" w:cs="Times New Roman"/>
                <w:color w:val="auto"/>
                <w:lang w:eastAsia="ru-RU" w:bidi="ar-SA"/>
              </w:rPr>
            </w:pPr>
            <w:proofErr w:type="spellStart"/>
            <w:r w:rsidRPr="00F71040">
              <w:rPr>
                <w:rFonts w:ascii="Times New Roman" w:eastAsia="Times New Roman" w:hAnsi="Times New Roman" w:cs="Times New Roman"/>
                <w:color w:val="auto"/>
                <w:lang w:eastAsia="ru-RU" w:bidi="ar-SA"/>
              </w:rPr>
              <w:t>Тел</w:t>
            </w:r>
            <w:proofErr w:type="spellEnd"/>
            <w:r w:rsidRPr="00F71040">
              <w:rPr>
                <w:rFonts w:ascii="Times New Roman" w:eastAsia="Times New Roman" w:hAnsi="Times New Roman" w:cs="Times New Roman"/>
                <w:color w:val="auto"/>
                <w:lang w:eastAsia="ru-RU" w:bidi="ar-SA"/>
              </w:rPr>
              <w:t xml:space="preserve">. </w:t>
            </w:r>
            <w:r w:rsidR="00472D24" w:rsidRPr="00F71040">
              <w:rPr>
                <w:rFonts w:ascii="Times New Roman" w:eastAsia="Times New Roman" w:hAnsi="Times New Roman" w:cs="Times New Roman"/>
                <w:color w:val="auto"/>
                <w:lang w:eastAsia="ru-RU" w:bidi="ar-SA"/>
              </w:rPr>
              <w:t>380463171565</w:t>
            </w:r>
          </w:p>
          <w:p w14:paraId="593BBFF2" w14:textId="40A81E06" w:rsidR="008D1892" w:rsidRPr="00F71040" w:rsidRDefault="008D1892" w:rsidP="00C74F73">
            <w:pPr>
              <w:pStyle w:val="a6"/>
              <w:rPr>
                <w:rFonts w:ascii="Times New Roman" w:eastAsia="Times New Roman" w:hAnsi="Times New Roman" w:cs="Times New Roman"/>
                <w:color w:val="auto"/>
                <w:lang w:eastAsia="ru-RU" w:bidi="ar-SA"/>
              </w:rPr>
            </w:pPr>
            <w:r w:rsidRPr="00F71040">
              <w:rPr>
                <w:rFonts w:ascii="Times New Roman" w:eastAsia="Times New Roman" w:hAnsi="Times New Roman" w:cs="Times New Roman"/>
                <w:color w:val="auto"/>
                <w:lang w:eastAsia="ru-RU" w:bidi="ar-SA"/>
              </w:rPr>
              <w:t>E-</w:t>
            </w:r>
            <w:proofErr w:type="spellStart"/>
            <w:r w:rsidRPr="00F71040">
              <w:rPr>
                <w:rFonts w:ascii="Times New Roman" w:eastAsia="Times New Roman" w:hAnsi="Times New Roman" w:cs="Times New Roman"/>
                <w:color w:val="auto"/>
                <w:lang w:eastAsia="ru-RU" w:bidi="ar-SA"/>
              </w:rPr>
              <w:t>mail</w:t>
            </w:r>
            <w:proofErr w:type="spellEnd"/>
            <w:r w:rsidR="00472D24" w:rsidRPr="00F71040">
              <w:rPr>
                <w:rFonts w:ascii="Times New Roman" w:eastAsia="Times New Roman" w:hAnsi="Times New Roman" w:cs="Times New Roman"/>
                <w:color w:val="auto"/>
                <w:lang w:eastAsia="ru-RU" w:bidi="ar-SA"/>
              </w:rPr>
              <w:t>:</w:t>
            </w:r>
            <w:r w:rsidR="00472D24" w:rsidRPr="00F71040">
              <w:t xml:space="preserve"> </w:t>
            </w:r>
            <w:hyperlink r:id="rId6" w:history="1">
              <w:r w:rsidR="00F71040" w:rsidRPr="00F71040">
                <w:rPr>
                  <w:rStyle w:val="a7"/>
                  <w:rFonts w:ascii="Times New Roman" w:eastAsia="Times New Roman" w:hAnsi="Times New Roman" w:cs="Times New Roman"/>
                  <w:lang w:eastAsia="ru-RU" w:bidi="ar-SA"/>
                </w:rPr>
                <w:t>post@nizhynrada.gov.ua</w:t>
              </w:r>
            </w:hyperlink>
          </w:p>
          <w:p w14:paraId="6DADC0C6" w14:textId="77777777" w:rsidR="008D1892" w:rsidRPr="00F71040" w:rsidRDefault="008D1892" w:rsidP="00C74F73">
            <w:pPr>
              <w:spacing w:line="276" w:lineRule="auto"/>
              <w:rPr>
                <w:rFonts w:ascii="Times New Roman" w:hAnsi="Times New Roman"/>
                <w:sz w:val="24"/>
                <w:szCs w:val="24"/>
                <w:lang w:val="en-US"/>
              </w:rPr>
            </w:pPr>
          </w:p>
          <w:p w14:paraId="3DC96158" w14:textId="77777777" w:rsidR="008D1892" w:rsidRPr="00F71040" w:rsidRDefault="008D1892" w:rsidP="00C74F73">
            <w:pPr>
              <w:spacing w:line="276" w:lineRule="auto"/>
              <w:rPr>
                <w:rFonts w:ascii="Times New Roman" w:hAnsi="Times New Roman"/>
                <w:sz w:val="24"/>
                <w:szCs w:val="24"/>
              </w:rPr>
            </w:pPr>
          </w:p>
          <w:p w14:paraId="5D94DD2F" w14:textId="0ADA009E" w:rsidR="008D1892" w:rsidRPr="00F71040" w:rsidRDefault="00F71040" w:rsidP="00C74F73">
            <w:pPr>
              <w:spacing w:line="276" w:lineRule="auto"/>
              <w:rPr>
                <w:rFonts w:ascii="Times New Roman" w:hAnsi="Times New Roman"/>
                <w:sz w:val="24"/>
                <w:szCs w:val="24"/>
              </w:rPr>
            </w:pPr>
            <w:r w:rsidRPr="00F71040">
              <w:rPr>
                <w:rFonts w:ascii="Times New Roman" w:hAnsi="Times New Roman"/>
                <w:sz w:val="24"/>
                <w:szCs w:val="24"/>
              </w:rPr>
              <w:t>Перший заступник м</w:t>
            </w:r>
            <w:r w:rsidR="00472D24" w:rsidRPr="00F71040">
              <w:rPr>
                <w:rFonts w:ascii="Times New Roman" w:hAnsi="Times New Roman"/>
                <w:sz w:val="24"/>
                <w:szCs w:val="24"/>
              </w:rPr>
              <w:t>іськ</w:t>
            </w:r>
            <w:r w:rsidRPr="00F71040">
              <w:rPr>
                <w:rFonts w:ascii="Times New Roman" w:hAnsi="Times New Roman"/>
                <w:sz w:val="24"/>
                <w:szCs w:val="24"/>
              </w:rPr>
              <w:t>ого</w:t>
            </w:r>
            <w:r w:rsidR="00472D24" w:rsidRPr="00F71040">
              <w:rPr>
                <w:rFonts w:ascii="Times New Roman" w:hAnsi="Times New Roman"/>
                <w:sz w:val="24"/>
                <w:szCs w:val="24"/>
              </w:rPr>
              <w:t xml:space="preserve"> голов</w:t>
            </w:r>
            <w:r w:rsidRPr="00F71040">
              <w:rPr>
                <w:rFonts w:ascii="Times New Roman" w:hAnsi="Times New Roman"/>
                <w:sz w:val="24"/>
                <w:szCs w:val="24"/>
              </w:rPr>
              <w:t>и</w:t>
            </w:r>
            <w:r w:rsidR="00472D24" w:rsidRPr="00F71040">
              <w:rPr>
                <w:rFonts w:ascii="Times New Roman" w:hAnsi="Times New Roman"/>
                <w:sz w:val="24"/>
                <w:szCs w:val="24"/>
              </w:rPr>
              <w:t xml:space="preserve"> </w:t>
            </w:r>
          </w:p>
          <w:p w14:paraId="2F0BB110" w14:textId="77777777" w:rsidR="00472D24" w:rsidRPr="00F71040" w:rsidRDefault="00472D24" w:rsidP="00C74F73">
            <w:pPr>
              <w:spacing w:line="276" w:lineRule="auto"/>
              <w:rPr>
                <w:rFonts w:ascii="Times New Roman" w:hAnsi="Times New Roman"/>
                <w:sz w:val="24"/>
                <w:szCs w:val="24"/>
              </w:rPr>
            </w:pPr>
          </w:p>
          <w:p w14:paraId="547D0D7C" w14:textId="517D8638" w:rsidR="00472D24" w:rsidRPr="00F71040" w:rsidRDefault="00472D24" w:rsidP="00C74F73">
            <w:pPr>
              <w:spacing w:line="276" w:lineRule="auto"/>
              <w:rPr>
                <w:rFonts w:ascii="Times New Roman" w:hAnsi="Times New Roman"/>
                <w:sz w:val="24"/>
                <w:szCs w:val="24"/>
              </w:rPr>
            </w:pPr>
            <w:r w:rsidRPr="00F71040">
              <w:rPr>
                <w:rFonts w:ascii="Times New Roman" w:hAnsi="Times New Roman"/>
                <w:sz w:val="24"/>
                <w:szCs w:val="24"/>
              </w:rPr>
              <w:t>__________________</w:t>
            </w:r>
            <w:r w:rsidR="00F71040" w:rsidRPr="00F71040">
              <w:rPr>
                <w:rFonts w:ascii="Times New Roman" w:hAnsi="Times New Roman"/>
                <w:sz w:val="24"/>
                <w:szCs w:val="24"/>
              </w:rPr>
              <w:t>Федір ВОВЧЕКО</w:t>
            </w:r>
          </w:p>
          <w:p w14:paraId="32F6351C" w14:textId="6E94909F" w:rsidR="008D1892" w:rsidRPr="00F71040" w:rsidRDefault="008D1892" w:rsidP="00C74F73">
            <w:pPr>
              <w:spacing w:line="276" w:lineRule="auto"/>
              <w:rPr>
                <w:rFonts w:ascii="Times New Roman" w:hAnsi="Times New Roman"/>
                <w:sz w:val="24"/>
                <w:szCs w:val="24"/>
              </w:rPr>
            </w:pPr>
            <w:r w:rsidRPr="00F71040">
              <w:rPr>
                <w:rFonts w:ascii="Times New Roman" w:hAnsi="Times New Roman"/>
                <w:sz w:val="24"/>
                <w:szCs w:val="24"/>
              </w:rPr>
              <w:t>(підпис)</w:t>
            </w:r>
          </w:p>
          <w:p w14:paraId="4702111B" w14:textId="4D7EC3DB" w:rsidR="008D1892" w:rsidRPr="00F71040" w:rsidRDefault="008D1892" w:rsidP="00F66EB1">
            <w:pPr>
              <w:spacing w:line="276" w:lineRule="auto"/>
              <w:rPr>
                <w:rFonts w:ascii="Times New Roman" w:hAnsi="Times New Roman"/>
                <w:sz w:val="24"/>
                <w:szCs w:val="24"/>
              </w:rPr>
            </w:pPr>
            <w:r w:rsidRPr="00F71040">
              <w:rPr>
                <w:rFonts w:ascii="Times New Roman" w:hAnsi="Times New Roman"/>
                <w:color w:val="000000"/>
                <w:sz w:val="24"/>
                <w:szCs w:val="24"/>
              </w:rPr>
              <w:t>М.П.</w:t>
            </w:r>
          </w:p>
        </w:tc>
        <w:tc>
          <w:tcPr>
            <w:tcW w:w="2422" w:type="pct"/>
          </w:tcPr>
          <w:p w14:paraId="355704A3" w14:textId="77777777" w:rsidR="008D1892" w:rsidRPr="00F71040" w:rsidRDefault="008D1892" w:rsidP="00C74F73">
            <w:pPr>
              <w:spacing w:line="276" w:lineRule="auto"/>
              <w:rPr>
                <w:rFonts w:ascii="Times New Roman" w:hAnsi="Times New Roman"/>
                <w:sz w:val="24"/>
                <w:szCs w:val="24"/>
              </w:rPr>
            </w:pPr>
            <w:r w:rsidRPr="00F71040">
              <w:rPr>
                <w:rFonts w:ascii="Times New Roman" w:hAnsi="Times New Roman"/>
                <w:sz w:val="24"/>
                <w:szCs w:val="24"/>
              </w:rPr>
              <w:t xml:space="preserve">Виконавець: </w:t>
            </w:r>
          </w:p>
          <w:p w14:paraId="6659B429" w14:textId="77777777" w:rsidR="008D1892" w:rsidRPr="00F71040" w:rsidRDefault="008D1892" w:rsidP="00C74F73">
            <w:pPr>
              <w:spacing w:line="276" w:lineRule="auto"/>
              <w:rPr>
                <w:rFonts w:ascii="Times New Roman" w:hAnsi="Times New Roman"/>
                <w:sz w:val="24"/>
                <w:szCs w:val="24"/>
              </w:rPr>
            </w:pPr>
            <w:r w:rsidRPr="00F71040">
              <w:rPr>
                <w:rFonts w:ascii="Times New Roman" w:hAnsi="Times New Roman"/>
                <w:sz w:val="24"/>
                <w:szCs w:val="24"/>
              </w:rPr>
              <w:t>Товариство з обмеженою відповідальністю «</w:t>
            </w:r>
            <w:r w:rsidRPr="00F71040">
              <w:rPr>
                <w:rFonts w:ascii="Times New Roman" w:hAnsi="Times New Roman" w:hint="eastAsia"/>
                <w:sz w:val="24"/>
                <w:szCs w:val="24"/>
                <w:lang w:val="ru-RU"/>
              </w:rPr>
              <w:t>ЕСКО</w:t>
            </w:r>
            <w:r w:rsidRPr="00F71040">
              <w:rPr>
                <w:rFonts w:ascii="Times New Roman" w:hAnsi="Times New Roman"/>
                <w:sz w:val="24"/>
                <w:szCs w:val="24"/>
                <w:lang w:val="ru-RU"/>
              </w:rPr>
              <w:t xml:space="preserve"> БУД</w:t>
            </w:r>
            <w:r w:rsidRPr="00F71040">
              <w:rPr>
                <w:rFonts w:ascii="Times New Roman" w:hAnsi="Times New Roman"/>
                <w:sz w:val="24"/>
                <w:szCs w:val="24"/>
              </w:rPr>
              <w:t>»</w:t>
            </w:r>
          </w:p>
          <w:p w14:paraId="1A6165A9" w14:textId="77777777" w:rsidR="008D1892" w:rsidRPr="00F71040" w:rsidRDefault="008D1892" w:rsidP="00C74F73">
            <w:pPr>
              <w:pStyle w:val="a6"/>
              <w:rPr>
                <w:rFonts w:ascii="Times New Roman" w:eastAsia="Times New Roman" w:hAnsi="Times New Roman" w:cs="Times New Roman"/>
                <w:color w:val="auto"/>
                <w:lang w:eastAsia="ru-RU" w:bidi="ar-SA"/>
              </w:rPr>
            </w:pPr>
            <w:r w:rsidRPr="00F71040">
              <w:rPr>
                <w:rFonts w:ascii="Times New Roman" w:hAnsi="Times New Roman"/>
              </w:rPr>
              <w:t xml:space="preserve">Місцезнаходження: </w:t>
            </w:r>
            <w:r w:rsidRPr="00F71040">
              <w:rPr>
                <w:rFonts w:ascii="Times New Roman" w:eastAsia="Times New Roman" w:hAnsi="Times New Roman" w:cs="Times New Roman"/>
                <w:color w:val="auto"/>
                <w:lang w:eastAsia="ru-RU" w:bidi="ar-SA"/>
              </w:rPr>
              <w:t>Україна, 16600, Чернігівська обл., місто Ніжин, ВУЛИЦЯ ОБ'ЇЖДЖА, будинок 120, корпус 3, квартира 75</w:t>
            </w:r>
          </w:p>
          <w:p w14:paraId="2585B2ED" w14:textId="3D62FD8C" w:rsidR="008D1892" w:rsidRPr="00F71040" w:rsidRDefault="008D1892" w:rsidP="00C74F73">
            <w:pPr>
              <w:pStyle w:val="a6"/>
              <w:rPr>
                <w:rFonts w:ascii="Times New Roman" w:eastAsia="Times New Roman" w:hAnsi="Times New Roman" w:cs="Times New Roman"/>
                <w:color w:val="auto"/>
                <w:lang w:eastAsia="ru-RU" w:bidi="ar-SA"/>
              </w:rPr>
            </w:pPr>
            <w:r w:rsidRPr="00F71040">
              <w:rPr>
                <w:rFonts w:ascii="Times New Roman" w:eastAsia="Times New Roman" w:hAnsi="Times New Roman" w:cs="Times New Roman"/>
                <w:color w:val="auto"/>
                <w:lang w:eastAsia="ru-RU" w:bidi="ar-SA"/>
              </w:rPr>
              <w:t>Код ЄДРПОУ:</w:t>
            </w:r>
            <w:r w:rsidRPr="00F71040">
              <w:rPr>
                <w:rFonts w:ascii="Open Sans" w:eastAsia="Times New Roman" w:hAnsi="Open Sans" w:cs="Open Sans"/>
                <w:color w:val="242638"/>
                <w:sz w:val="21"/>
                <w:szCs w:val="21"/>
                <w:shd w:val="clear" w:color="auto" w:fill="FFFFFF"/>
                <w:lang w:eastAsia="ru-RU" w:bidi="ar-SA"/>
              </w:rPr>
              <w:t xml:space="preserve"> </w:t>
            </w:r>
            <w:r w:rsidRPr="00F71040">
              <w:rPr>
                <w:rFonts w:ascii="Times New Roman" w:eastAsia="Times New Roman" w:hAnsi="Times New Roman" w:cs="Times New Roman"/>
                <w:color w:val="auto"/>
                <w:lang w:eastAsia="ru-RU" w:bidi="ar-SA"/>
              </w:rPr>
              <w:t>42387550</w:t>
            </w:r>
          </w:p>
          <w:p w14:paraId="04C4C0B7" w14:textId="77777777" w:rsidR="00C00E0D" w:rsidRPr="00234D81" w:rsidRDefault="00C00E0D" w:rsidP="00C00E0D">
            <w:pPr>
              <w:rPr>
                <w:rFonts w:ascii="Times New Roman" w:hAnsi="Times New Roman"/>
                <w:color w:val="000000"/>
                <w:sz w:val="24"/>
                <w:szCs w:val="24"/>
              </w:rPr>
            </w:pPr>
            <w:r w:rsidRPr="00234D81">
              <w:rPr>
                <w:rFonts w:ascii="Times New Roman" w:hAnsi="Times New Roman"/>
                <w:color w:val="000000"/>
                <w:sz w:val="24"/>
                <w:szCs w:val="24"/>
              </w:rPr>
              <w:t xml:space="preserve">р/р </w:t>
            </w:r>
            <w:r w:rsidRPr="00F71040">
              <w:rPr>
                <w:rFonts w:ascii="Times New Roman" w:hAnsi="Times New Roman"/>
                <w:color w:val="000000"/>
                <w:sz w:val="24"/>
                <w:szCs w:val="24"/>
                <w:lang w:val="en-US"/>
              </w:rPr>
              <w:t>UA</w:t>
            </w:r>
            <w:r w:rsidRPr="00234D81">
              <w:rPr>
                <w:rFonts w:ascii="Times New Roman" w:hAnsi="Times New Roman"/>
                <w:color w:val="000000"/>
                <w:sz w:val="24"/>
                <w:szCs w:val="24"/>
              </w:rPr>
              <w:t>7530 5299 00000 2600 9026 300001</w:t>
            </w:r>
          </w:p>
          <w:p w14:paraId="0B21D77E" w14:textId="77777777" w:rsidR="00C00E0D" w:rsidRPr="00F71040" w:rsidRDefault="00C00E0D" w:rsidP="00C00E0D">
            <w:pPr>
              <w:rPr>
                <w:rFonts w:ascii="Times New Roman" w:hAnsi="Times New Roman"/>
                <w:color w:val="000000"/>
                <w:sz w:val="24"/>
                <w:szCs w:val="24"/>
                <w:lang w:val="ru-RU"/>
              </w:rPr>
            </w:pPr>
            <w:r w:rsidRPr="00F71040">
              <w:rPr>
                <w:rFonts w:ascii="Times New Roman" w:hAnsi="Times New Roman"/>
                <w:color w:val="000000"/>
                <w:sz w:val="24"/>
                <w:szCs w:val="24"/>
                <w:lang w:val="ru-RU"/>
              </w:rPr>
              <w:t>МФО 305299</w:t>
            </w:r>
          </w:p>
          <w:p w14:paraId="2C54BA4B" w14:textId="77777777" w:rsidR="00C00E0D" w:rsidRPr="00F71040" w:rsidRDefault="00C00E0D" w:rsidP="00C00E0D">
            <w:pPr>
              <w:tabs>
                <w:tab w:val="left" w:pos="4020"/>
              </w:tabs>
              <w:rPr>
                <w:rFonts w:ascii="Times New Roman" w:hAnsi="Times New Roman"/>
                <w:color w:val="000000"/>
                <w:sz w:val="24"/>
                <w:szCs w:val="24"/>
                <w:lang w:val="ru-RU"/>
              </w:rPr>
            </w:pPr>
            <w:r w:rsidRPr="00F71040">
              <w:rPr>
                <w:rFonts w:ascii="Times New Roman" w:hAnsi="Times New Roman"/>
                <w:color w:val="000000"/>
                <w:sz w:val="24"/>
                <w:szCs w:val="24"/>
                <w:lang w:val="ru-RU"/>
              </w:rPr>
              <w:t>в Приват Банк</w:t>
            </w:r>
            <w:r w:rsidRPr="00F71040">
              <w:rPr>
                <w:rFonts w:ascii="Times New Roman" w:hAnsi="Times New Roman"/>
                <w:color w:val="000000"/>
                <w:sz w:val="24"/>
                <w:szCs w:val="24"/>
                <w:lang w:val="ru-RU"/>
              </w:rPr>
              <w:tab/>
            </w:r>
          </w:p>
          <w:p w14:paraId="3B63B2A1" w14:textId="0807B7CF" w:rsidR="008D1892" w:rsidRPr="00234D81" w:rsidRDefault="008D1892" w:rsidP="00C74F73">
            <w:pPr>
              <w:pStyle w:val="a6"/>
              <w:rPr>
                <w:rFonts w:ascii="Times New Roman" w:eastAsia="Times New Roman" w:hAnsi="Times New Roman" w:cs="Times New Roman"/>
                <w:color w:val="auto"/>
                <w:lang w:val="ru-RU" w:eastAsia="ru-RU" w:bidi="ar-SA"/>
              </w:rPr>
            </w:pPr>
            <w:r w:rsidRPr="00F71040">
              <w:rPr>
                <w:rFonts w:ascii="Times New Roman" w:eastAsia="Times New Roman" w:hAnsi="Times New Roman" w:cs="Times New Roman"/>
                <w:color w:val="auto"/>
                <w:lang w:eastAsia="ru-RU" w:bidi="ar-SA"/>
              </w:rPr>
              <w:t>E-</w:t>
            </w:r>
            <w:proofErr w:type="spellStart"/>
            <w:r w:rsidRPr="00F71040">
              <w:rPr>
                <w:rFonts w:ascii="Times New Roman" w:eastAsia="Times New Roman" w:hAnsi="Times New Roman" w:cs="Times New Roman"/>
                <w:color w:val="auto"/>
                <w:lang w:eastAsia="ru-RU" w:bidi="ar-SA"/>
              </w:rPr>
              <w:t>mail</w:t>
            </w:r>
            <w:proofErr w:type="spellEnd"/>
            <w:r w:rsidR="00C00E0D" w:rsidRPr="00F71040">
              <w:rPr>
                <w:rFonts w:ascii="Times New Roman" w:eastAsia="Times New Roman" w:hAnsi="Times New Roman" w:cs="Times New Roman"/>
                <w:color w:val="auto"/>
                <w:lang w:eastAsia="ru-RU" w:bidi="ar-SA"/>
              </w:rPr>
              <w:t>:</w:t>
            </w:r>
            <w:proofErr w:type="spellStart"/>
            <w:r w:rsidR="00C00E0D" w:rsidRPr="00F71040">
              <w:rPr>
                <w:rFonts w:ascii="Times New Roman" w:eastAsia="Times New Roman" w:hAnsi="Times New Roman" w:cs="Times New Roman"/>
                <w:color w:val="auto"/>
                <w:lang w:val="en-US" w:eastAsia="ru-RU" w:bidi="ar-SA"/>
              </w:rPr>
              <w:t>eckobyd</w:t>
            </w:r>
            <w:proofErr w:type="spellEnd"/>
            <w:r w:rsidR="00C00E0D" w:rsidRPr="00234D81">
              <w:rPr>
                <w:rFonts w:ascii="Times New Roman" w:eastAsia="Times New Roman" w:hAnsi="Times New Roman" w:cs="Times New Roman"/>
                <w:color w:val="auto"/>
                <w:lang w:val="ru-RU" w:eastAsia="ru-RU" w:bidi="ar-SA"/>
              </w:rPr>
              <w:t>178@</w:t>
            </w:r>
            <w:proofErr w:type="spellStart"/>
            <w:r w:rsidR="00C00E0D" w:rsidRPr="00F71040">
              <w:rPr>
                <w:rFonts w:ascii="Times New Roman" w:eastAsia="Times New Roman" w:hAnsi="Times New Roman" w:cs="Times New Roman"/>
                <w:color w:val="auto"/>
                <w:lang w:val="en-US" w:eastAsia="ru-RU" w:bidi="ar-SA"/>
              </w:rPr>
              <w:t>ukr</w:t>
            </w:r>
            <w:proofErr w:type="spellEnd"/>
            <w:r w:rsidR="00C00E0D" w:rsidRPr="00234D81">
              <w:rPr>
                <w:rFonts w:ascii="Times New Roman" w:eastAsia="Times New Roman" w:hAnsi="Times New Roman" w:cs="Times New Roman"/>
                <w:color w:val="auto"/>
                <w:lang w:val="ru-RU" w:eastAsia="ru-RU" w:bidi="ar-SA"/>
              </w:rPr>
              <w:t>.</w:t>
            </w:r>
            <w:r w:rsidR="00C00E0D" w:rsidRPr="00F71040">
              <w:rPr>
                <w:rFonts w:ascii="Times New Roman" w:eastAsia="Times New Roman" w:hAnsi="Times New Roman" w:cs="Times New Roman"/>
                <w:color w:val="auto"/>
                <w:lang w:val="en-US" w:eastAsia="ru-RU" w:bidi="ar-SA"/>
              </w:rPr>
              <w:t>net</w:t>
            </w:r>
          </w:p>
          <w:p w14:paraId="11C4324E" w14:textId="77777777" w:rsidR="00683188" w:rsidRPr="00234D81" w:rsidRDefault="00683188" w:rsidP="00C74F73">
            <w:pPr>
              <w:spacing w:line="276" w:lineRule="auto"/>
              <w:rPr>
                <w:rFonts w:ascii="Times New Roman" w:hAnsi="Times New Roman"/>
                <w:sz w:val="24"/>
                <w:szCs w:val="24"/>
                <w:lang w:val="ru-RU"/>
              </w:rPr>
            </w:pPr>
          </w:p>
          <w:p w14:paraId="7FDB5129" w14:textId="19213E88" w:rsidR="008D1892" w:rsidRPr="00234D81" w:rsidRDefault="008D1892" w:rsidP="00F71040">
            <w:pPr>
              <w:spacing w:line="276" w:lineRule="auto"/>
              <w:rPr>
                <w:rFonts w:ascii="Times New Roman" w:hAnsi="Times New Roman"/>
                <w:sz w:val="24"/>
                <w:szCs w:val="24"/>
                <w:lang w:val="ru-RU"/>
              </w:rPr>
            </w:pPr>
            <w:r w:rsidRPr="00F71040">
              <w:rPr>
                <w:rFonts w:ascii="Times New Roman" w:hAnsi="Times New Roman"/>
                <w:sz w:val="24"/>
                <w:szCs w:val="24"/>
              </w:rPr>
              <w:t>Директор ТОВ «</w:t>
            </w:r>
            <w:r w:rsidRPr="00F71040">
              <w:rPr>
                <w:rFonts w:ascii="Times New Roman" w:hAnsi="Times New Roman" w:hint="eastAsia"/>
                <w:sz w:val="24"/>
                <w:szCs w:val="24"/>
                <w:lang w:val="ru-RU"/>
              </w:rPr>
              <w:t>ЕСКО</w:t>
            </w:r>
            <w:r w:rsidRPr="00F71040">
              <w:rPr>
                <w:rFonts w:ascii="Times New Roman" w:hAnsi="Times New Roman"/>
                <w:sz w:val="24"/>
                <w:szCs w:val="24"/>
                <w:lang w:val="ru-RU"/>
              </w:rPr>
              <w:t xml:space="preserve"> БУД</w:t>
            </w:r>
            <w:r w:rsidRPr="00F71040">
              <w:rPr>
                <w:rFonts w:ascii="Times New Roman" w:hAnsi="Times New Roman"/>
                <w:sz w:val="24"/>
                <w:szCs w:val="24"/>
              </w:rPr>
              <w:t>»</w:t>
            </w:r>
          </w:p>
          <w:p w14:paraId="04BF23A0" w14:textId="4A579678" w:rsidR="008D1892" w:rsidRPr="00234D81" w:rsidRDefault="008D1892" w:rsidP="00F71040">
            <w:pPr>
              <w:spacing w:line="276" w:lineRule="auto"/>
              <w:rPr>
                <w:rFonts w:ascii="Times New Roman" w:hAnsi="Times New Roman"/>
                <w:sz w:val="24"/>
                <w:szCs w:val="24"/>
                <w:lang w:val="ru-RU"/>
              </w:rPr>
            </w:pPr>
            <w:r w:rsidRPr="00F71040">
              <w:rPr>
                <w:rFonts w:ascii="Times New Roman" w:hAnsi="Times New Roman"/>
                <w:sz w:val="24"/>
                <w:szCs w:val="24"/>
                <w:lang w:val="ru-RU"/>
              </w:rPr>
              <w:t xml:space="preserve">_________________ </w:t>
            </w:r>
            <w:r w:rsidR="00F71040" w:rsidRPr="00F71040">
              <w:rPr>
                <w:rFonts w:ascii="Times New Roman" w:hAnsi="Times New Roman"/>
                <w:sz w:val="24"/>
                <w:szCs w:val="24"/>
                <w:lang w:val="ru-RU"/>
              </w:rPr>
              <w:t>Максим ОЖЕМА</w:t>
            </w:r>
          </w:p>
          <w:p w14:paraId="33C676CF" w14:textId="77777777" w:rsidR="008D1892" w:rsidRPr="00F71040" w:rsidRDefault="008D1892" w:rsidP="00C74F73">
            <w:pPr>
              <w:pStyle w:val="a5"/>
              <w:spacing w:before="0" w:beforeAutospacing="0" w:after="0" w:afterAutospacing="0"/>
            </w:pPr>
            <w:r w:rsidRPr="00F71040">
              <w:rPr>
                <w:color w:val="000000"/>
              </w:rPr>
              <w:t>(</w:t>
            </w:r>
            <w:proofErr w:type="spellStart"/>
            <w:r w:rsidRPr="00F71040">
              <w:rPr>
                <w:color w:val="000000"/>
              </w:rPr>
              <w:t>підпис</w:t>
            </w:r>
            <w:proofErr w:type="spellEnd"/>
            <w:r w:rsidRPr="00F71040">
              <w:rPr>
                <w:color w:val="000000"/>
              </w:rPr>
              <w:t>)</w:t>
            </w:r>
          </w:p>
          <w:p w14:paraId="5FC8BA30" w14:textId="77777777" w:rsidR="008D1892" w:rsidRPr="00F71040" w:rsidRDefault="008D1892" w:rsidP="00C74F73">
            <w:pPr>
              <w:spacing w:line="276" w:lineRule="auto"/>
              <w:rPr>
                <w:rFonts w:ascii="Times New Roman" w:hAnsi="Times New Roman"/>
                <w:sz w:val="24"/>
                <w:szCs w:val="24"/>
              </w:rPr>
            </w:pPr>
            <w:r w:rsidRPr="00F71040">
              <w:rPr>
                <w:rFonts w:ascii="Times New Roman" w:hAnsi="Times New Roman"/>
                <w:color w:val="000000"/>
                <w:sz w:val="24"/>
                <w:szCs w:val="24"/>
              </w:rPr>
              <w:t>                      М.П.</w:t>
            </w:r>
          </w:p>
        </w:tc>
      </w:tr>
    </w:tbl>
    <w:p w14:paraId="3DF648E4" w14:textId="77777777" w:rsidR="008A7175" w:rsidRPr="00F71040" w:rsidRDefault="008A7175">
      <w:pPr>
        <w:rPr>
          <w:lang w:val="en-US"/>
        </w:rPr>
      </w:pPr>
    </w:p>
    <w:sectPr w:rsidR="008A7175" w:rsidRPr="00F71040" w:rsidSect="00F30E79">
      <w:pgSz w:w="11906" w:h="16838"/>
      <w:pgMar w:top="709" w:right="849" w:bottom="426"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B1AE2"/>
    <w:multiLevelType w:val="multilevel"/>
    <w:tmpl w:val="ECD410F0"/>
    <w:lvl w:ilvl="0">
      <w:start w:val="11"/>
      <w:numFmt w:val="decimal"/>
      <w:lvlText w:val="%1."/>
      <w:lvlJc w:val="left"/>
      <w:pPr>
        <w:ind w:left="660" w:hanging="660"/>
      </w:pPr>
      <w:rPr>
        <w:rFonts w:hint="default"/>
      </w:rPr>
    </w:lvl>
    <w:lvl w:ilvl="1">
      <w:start w:val="5"/>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 w15:restartNumberingAfterBreak="0">
    <w:nsid w:val="11977F8E"/>
    <w:multiLevelType w:val="multilevel"/>
    <w:tmpl w:val="09AA102A"/>
    <w:lvl w:ilvl="0">
      <w:start w:val="8"/>
      <w:numFmt w:val="decimal"/>
      <w:lvlText w:val="%1"/>
      <w:lvlJc w:val="left"/>
      <w:pPr>
        <w:ind w:left="360" w:hanging="360"/>
      </w:pPr>
      <w:rPr>
        <w:rFonts w:hint="default"/>
        <w:color w:val="000000" w:themeColor="text1"/>
      </w:rPr>
    </w:lvl>
    <w:lvl w:ilvl="1">
      <w:start w:val="1"/>
      <w:numFmt w:val="decimal"/>
      <w:lvlText w:val="%1.%2"/>
      <w:lvlJc w:val="left"/>
      <w:pPr>
        <w:ind w:left="501" w:hanging="360"/>
      </w:pPr>
      <w:rPr>
        <w:rFonts w:hint="default"/>
        <w:strike w:val="0"/>
        <w:color w:val="000000" w:themeColor="text1"/>
      </w:rPr>
    </w:lvl>
    <w:lvl w:ilvl="2">
      <w:start w:val="1"/>
      <w:numFmt w:val="decimal"/>
      <w:lvlText w:val="%1.%2.%3"/>
      <w:lvlJc w:val="left"/>
      <w:pPr>
        <w:ind w:left="3012" w:hanging="720"/>
      </w:pPr>
      <w:rPr>
        <w:rFonts w:hint="default"/>
        <w:color w:val="000000" w:themeColor="text1"/>
      </w:rPr>
    </w:lvl>
    <w:lvl w:ilvl="3">
      <w:start w:val="1"/>
      <w:numFmt w:val="decimal"/>
      <w:lvlText w:val="%1.%2.%3.%4"/>
      <w:lvlJc w:val="left"/>
      <w:pPr>
        <w:ind w:left="4158" w:hanging="720"/>
      </w:pPr>
      <w:rPr>
        <w:rFonts w:hint="default"/>
        <w:color w:val="000000" w:themeColor="text1"/>
      </w:rPr>
    </w:lvl>
    <w:lvl w:ilvl="4">
      <w:start w:val="1"/>
      <w:numFmt w:val="decimal"/>
      <w:lvlText w:val="%1.%2.%3.%4.%5"/>
      <w:lvlJc w:val="left"/>
      <w:pPr>
        <w:ind w:left="5664" w:hanging="1080"/>
      </w:pPr>
      <w:rPr>
        <w:rFonts w:hint="default"/>
        <w:color w:val="000000" w:themeColor="text1"/>
      </w:rPr>
    </w:lvl>
    <w:lvl w:ilvl="5">
      <w:start w:val="1"/>
      <w:numFmt w:val="decimal"/>
      <w:lvlText w:val="%1.%2.%3.%4.%5.%6"/>
      <w:lvlJc w:val="left"/>
      <w:pPr>
        <w:ind w:left="6810" w:hanging="1080"/>
      </w:pPr>
      <w:rPr>
        <w:rFonts w:hint="default"/>
        <w:color w:val="000000" w:themeColor="text1"/>
      </w:rPr>
    </w:lvl>
    <w:lvl w:ilvl="6">
      <w:start w:val="1"/>
      <w:numFmt w:val="decimal"/>
      <w:lvlText w:val="%1.%2.%3.%4.%5.%6.%7"/>
      <w:lvlJc w:val="left"/>
      <w:pPr>
        <w:ind w:left="8316" w:hanging="1440"/>
      </w:pPr>
      <w:rPr>
        <w:rFonts w:hint="default"/>
        <w:color w:val="000000" w:themeColor="text1"/>
      </w:rPr>
    </w:lvl>
    <w:lvl w:ilvl="7">
      <w:start w:val="1"/>
      <w:numFmt w:val="decimal"/>
      <w:lvlText w:val="%1.%2.%3.%4.%5.%6.%7.%8"/>
      <w:lvlJc w:val="left"/>
      <w:pPr>
        <w:ind w:left="9462" w:hanging="1440"/>
      </w:pPr>
      <w:rPr>
        <w:rFonts w:hint="default"/>
        <w:color w:val="000000" w:themeColor="text1"/>
      </w:rPr>
    </w:lvl>
    <w:lvl w:ilvl="8">
      <w:start w:val="1"/>
      <w:numFmt w:val="decimal"/>
      <w:lvlText w:val="%1.%2.%3.%4.%5.%6.%7.%8.%9"/>
      <w:lvlJc w:val="left"/>
      <w:pPr>
        <w:ind w:left="10968" w:hanging="1800"/>
      </w:pPr>
      <w:rPr>
        <w:rFonts w:hint="default"/>
        <w:color w:val="000000" w:themeColor="text1"/>
      </w:rPr>
    </w:lvl>
  </w:abstractNum>
  <w:abstractNum w:abstractNumId="2" w15:restartNumberingAfterBreak="0">
    <w:nsid w:val="16783835"/>
    <w:multiLevelType w:val="hybridMultilevel"/>
    <w:tmpl w:val="0BD8A46A"/>
    <w:lvl w:ilvl="0" w:tplc="04190011">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16321A"/>
    <w:multiLevelType w:val="multilevel"/>
    <w:tmpl w:val="AEEE860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strike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893446"/>
    <w:multiLevelType w:val="hybridMultilevel"/>
    <w:tmpl w:val="2B9C799A"/>
    <w:lvl w:ilvl="0" w:tplc="89FAA17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550B465A"/>
    <w:multiLevelType w:val="hybridMultilevel"/>
    <w:tmpl w:val="B4E08A2A"/>
    <w:lvl w:ilvl="0" w:tplc="D80CBCC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64B48E8"/>
    <w:multiLevelType w:val="hybridMultilevel"/>
    <w:tmpl w:val="1FFE9E1C"/>
    <w:lvl w:ilvl="0" w:tplc="140C934C">
      <w:start w:val="1"/>
      <w:numFmt w:val="decimal"/>
      <w:lvlText w:val="%1)"/>
      <w:lvlJc w:val="left"/>
      <w:pPr>
        <w:ind w:left="1080" w:hanging="360"/>
      </w:pPr>
      <w:rPr>
        <w:strike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1A10B91"/>
    <w:multiLevelType w:val="multilevel"/>
    <w:tmpl w:val="DD3A853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strike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71DE16C5"/>
    <w:multiLevelType w:val="multilevel"/>
    <w:tmpl w:val="4D3C8F5E"/>
    <w:lvl w:ilvl="0">
      <w:start w:val="11"/>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72EE6589"/>
    <w:multiLevelType w:val="hybridMultilevel"/>
    <w:tmpl w:val="BB9023A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7A490FDD"/>
    <w:multiLevelType w:val="multilevel"/>
    <w:tmpl w:val="9FB80024"/>
    <w:lvl w:ilvl="0">
      <w:start w:val="1"/>
      <w:numFmt w:val="decimal"/>
      <w:lvlText w:val="%1."/>
      <w:lvlJc w:val="left"/>
      <w:pPr>
        <w:ind w:left="720" w:hanging="360"/>
      </w:pPr>
      <w:rPr>
        <w:rFonts w:hint="default"/>
        <w:sz w:val="24"/>
        <w:szCs w:val="24"/>
      </w:rPr>
    </w:lvl>
    <w:lvl w:ilvl="1">
      <w:start w:val="1"/>
      <w:numFmt w:val="decimal"/>
      <w:isLgl/>
      <w:lvlText w:val="%1.%2"/>
      <w:lvlJc w:val="left"/>
      <w:pPr>
        <w:ind w:left="1637" w:hanging="360"/>
      </w:pPr>
      <w:rPr>
        <w:rFonts w:hint="default"/>
        <w:b w:val="0"/>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FAB0D7B"/>
    <w:multiLevelType w:val="hybridMultilevel"/>
    <w:tmpl w:val="61AC8504"/>
    <w:lvl w:ilvl="0" w:tplc="8958587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0"/>
  </w:num>
  <w:num w:numId="4">
    <w:abstractNumId w:val="6"/>
  </w:num>
  <w:num w:numId="5">
    <w:abstractNumId w:val="5"/>
  </w:num>
  <w:num w:numId="6">
    <w:abstractNumId w:val="2"/>
  </w:num>
  <w:num w:numId="7">
    <w:abstractNumId w:val="9"/>
  </w:num>
  <w:num w:numId="8">
    <w:abstractNumId w:val="3"/>
  </w:num>
  <w:num w:numId="9">
    <w:abstractNumId w:val="1"/>
  </w:num>
  <w:num w:numId="10">
    <w:abstractNumId w:val="7"/>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70"/>
    <w:rsid w:val="00000C63"/>
    <w:rsid w:val="00234D81"/>
    <w:rsid w:val="00242F54"/>
    <w:rsid w:val="00253A10"/>
    <w:rsid w:val="002615ED"/>
    <w:rsid w:val="00292D50"/>
    <w:rsid w:val="00472D24"/>
    <w:rsid w:val="005420B0"/>
    <w:rsid w:val="00562670"/>
    <w:rsid w:val="0058749B"/>
    <w:rsid w:val="00625F84"/>
    <w:rsid w:val="00666351"/>
    <w:rsid w:val="00683188"/>
    <w:rsid w:val="0068747B"/>
    <w:rsid w:val="00750F01"/>
    <w:rsid w:val="00770652"/>
    <w:rsid w:val="007A15C2"/>
    <w:rsid w:val="007F30F2"/>
    <w:rsid w:val="008A7175"/>
    <w:rsid w:val="008D1892"/>
    <w:rsid w:val="00BB04E2"/>
    <w:rsid w:val="00C00E0D"/>
    <w:rsid w:val="00C45725"/>
    <w:rsid w:val="00CC40AB"/>
    <w:rsid w:val="00E15116"/>
    <w:rsid w:val="00F30E79"/>
    <w:rsid w:val="00F36376"/>
    <w:rsid w:val="00F66EB1"/>
    <w:rsid w:val="00F71040"/>
    <w:rsid w:val="00FF67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17D4F"/>
  <w15:chartTrackingRefBased/>
  <w15:docId w15:val="{8C053F5B-EC99-4364-AE97-888B5E1E1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892"/>
    <w:pPr>
      <w:spacing w:after="0" w:line="240" w:lineRule="auto"/>
    </w:pPr>
    <w:rPr>
      <w:rFonts w:ascii="Antiqua" w:eastAsia="Times New Roman" w:hAnsi="Antiqua"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1892"/>
    <w:pPr>
      <w:spacing w:after="160" w:line="259" w:lineRule="auto"/>
      <w:ind w:left="720"/>
      <w:contextualSpacing/>
    </w:pPr>
    <w:rPr>
      <w:rFonts w:ascii="Calibri" w:eastAsia="Calibri" w:hAnsi="Calibri"/>
      <w:sz w:val="22"/>
      <w:szCs w:val="22"/>
      <w:lang w:val="ru-RU" w:eastAsia="en-US"/>
    </w:rPr>
  </w:style>
  <w:style w:type="character" w:styleId="a4">
    <w:name w:val="annotation reference"/>
    <w:rsid w:val="008D1892"/>
    <w:rPr>
      <w:sz w:val="16"/>
      <w:szCs w:val="16"/>
    </w:rPr>
  </w:style>
  <w:style w:type="paragraph" w:styleId="a5">
    <w:name w:val="Normal (Web)"/>
    <w:basedOn w:val="a"/>
    <w:uiPriority w:val="99"/>
    <w:rsid w:val="008D1892"/>
    <w:pPr>
      <w:spacing w:before="100" w:beforeAutospacing="1" w:after="100" w:afterAutospacing="1"/>
    </w:pPr>
    <w:rPr>
      <w:rFonts w:ascii="Times New Roman" w:hAnsi="Times New Roman"/>
      <w:sz w:val="24"/>
      <w:szCs w:val="24"/>
      <w:lang w:val="ru-RU"/>
    </w:rPr>
  </w:style>
  <w:style w:type="paragraph" w:customStyle="1" w:styleId="rvps2">
    <w:name w:val="rvps2"/>
    <w:basedOn w:val="a"/>
    <w:uiPriority w:val="99"/>
    <w:rsid w:val="008D1892"/>
    <w:pPr>
      <w:spacing w:before="100" w:beforeAutospacing="1" w:after="100" w:afterAutospacing="1"/>
    </w:pPr>
    <w:rPr>
      <w:rFonts w:ascii="Times New Roman" w:hAnsi="Times New Roman"/>
      <w:sz w:val="24"/>
      <w:szCs w:val="24"/>
    </w:rPr>
  </w:style>
  <w:style w:type="paragraph" w:styleId="a6">
    <w:name w:val="No Spacing"/>
    <w:uiPriority w:val="1"/>
    <w:qFormat/>
    <w:rsid w:val="008D1892"/>
    <w:pPr>
      <w:widowControl w:val="0"/>
      <w:spacing w:after="0" w:line="240" w:lineRule="auto"/>
    </w:pPr>
    <w:rPr>
      <w:rFonts w:ascii="Arial Unicode MS" w:eastAsia="Arial Unicode MS" w:hAnsi="Arial Unicode MS" w:cs="Arial Unicode MS"/>
      <w:color w:val="000000"/>
      <w:sz w:val="24"/>
      <w:szCs w:val="24"/>
      <w:lang w:eastAsia="uk-UA" w:bidi="uk-UA"/>
    </w:rPr>
  </w:style>
  <w:style w:type="character" w:styleId="HTML">
    <w:name w:val="HTML Code"/>
    <w:basedOn w:val="a0"/>
    <w:uiPriority w:val="99"/>
    <w:semiHidden/>
    <w:unhideWhenUsed/>
    <w:rsid w:val="00472D24"/>
    <w:rPr>
      <w:rFonts w:ascii="Courier New" w:eastAsia="Times New Roman" w:hAnsi="Courier New" w:cs="Courier New"/>
      <w:sz w:val="20"/>
      <w:szCs w:val="20"/>
    </w:rPr>
  </w:style>
  <w:style w:type="character" w:customStyle="1" w:styleId="rvts9">
    <w:name w:val="rvts9"/>
    <w:basedOn w:val="a0"/>
    <w:rsid w:val="00BB04E2"/>
  </w:style>
  <w:style w:type="character" w:customStyle="1" w:styleId="rvts44">
    <w:name w:val="rvts44"/>
    <w:basedOn w:val="a0"/>
    <w:rsid w:val="00BB04E2"/>
  </w:style>
  <w:style w:type="character" w:styleId="a7">
    <w:name w:val="Hyperlink"/>
    <w:basedOn w:val="a0"/>
    <w:uiPriority w:val="99"/>
    <w:unhideWhenUsed/>
    <w:rsid w:val="00F71040"/>
    <w:rPr>
      <w:color w:val="0563C1" w:themeColor="hyperlink"/>
      <w:u w:val="single"/>
    </w:rPr>
  </w:style>
  <w:style w:type="character" w:styleId="a8">
    <w:name w:val="Unresolved Mention"/>
    <w:basedOn w:val="a0"/>
    <w:uiPriority w:val="99"/>
    <w:semiHidden/>
    <w:unhideWhenUsed/>
    <w:rsid w:val="00F71040"/>
    <w:rPr>
      <w:color w:val="605E5C"/>
      <w:shd w:val="clear" w:color="auto" w:fill="E1DFDD"/>
    </w:rPr>
  </w:style>
  <w:style w:type="table" w:styleId="a9">
    <w:name w:val="Table Grid"/>
    <w:basedOn w:val="a1"/>
    <w:uiPriority w:val="39"/>
    <w:rsid w:val="006663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250197">
      <w:bodyDiv w:val="1"/>
      <w:marLeft w:val="0"/>
      <w:marRight w:val="0"/>
      <w:marTop w:val="0"/>
      <w:marBottom w:val="0"/>
      <w:divBdr>
        <w:top w:val="none" w:sz="0" w:space="0" w:color="auto"/>
        <w:left w:val="none" w:sz="0" w:space="0" w:color="auto"/>
        <w:bottom w:val="none" w:sz="0" w:space="0" w:color="auto"/>
        <w:right w:val="none" w:sz="0" w:space="0" w:color="auto"/>
      </w:divBdr>
      <w:divsChild>
        <w:div w:id="705789307">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81537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ost@nizhynrada.gov.ua"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26988</Words>
  <Characters>15384</Characters>
  <Application>Microsoft Office Word</Application>
  <DocSecurity>0</DocSecurity>
  <Lines>128</Lines>
  <Paragraphs>84</Paragraphs>
  <ScaleCrop>false</ScaleCrop>
  <HeadingPairs>
    <vt:vector size="6" baseType="variant">
      <vt:variant>
        <vt:lpstr>Название</vt:lpstr>
      </vt:variant>
      <vt:variant>
        <vt:i4>1</vt:i4>
      </vt:variant>
      <vt:variant>
        <vt:lpstr>Title</vt:lpstr>
      </vt:variant>
      <vt:variant>
        <vt:i4>1</vt:i4>
      </vt:variant>
      <vt:variant>
        <vt:lpstr>Назва</vt:lpstr>
      </vt:variant>
      <vt:variant>
        <vt:i4>1</vt:i4>
      </vt:variant>
    </vt:vector>
  </HeadingPairs>
  <TitlesOfParts>
    <vt:vector size="3" baseType="lpstr">
      <vt:lpstr/>
      <vt:lpstr/>
      <vt:lpstr/>
    </vt:vector>
  </TitlesOfParts>
  <Company/>
  <LinksUpToDate>false</LinksUpToDate>
  <CharactersWithSpaces>42288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Енергоменеджер Ніжинська ТГ Денис Ворона</cp:lastModifiedBy>
  <cp:revision>2</cp:revision>
  <cp:lastPrinted>2026-08-05T11:28:00Z</cp:lastPrinted>
  <dcterms:created xsi:type="dcterms:W3CDTF">2026-08-14T05:22:00Z</dcterms:created>
  <dcterms:modified xsi:type="dcterms:W3CDTF">2026-08-14T05:22:00Z</dcterms:modified>
</cp:coreProperties>
</file>